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3CDC" w:rsidRPr="008926D1" w:rsidRDefault="00ED3CDC" w:rsidP="00ED3CDC">
      <w:pPr>
        <w:suppressAutoHyphens w:val="0"/>
        <w:spacing w:line="360" w:lineRule="auto"/>
        <w:rPr>
          <w:rFonts w:cs="Arial"/>
          <w:sz w:val="28"/>
          <w:szCs w:val="28"/>
          <w:lang w:val="en-US"/>
        </w:rPr>
      </w:pPr>
      <w:r w:rsidRPr="008926D1">
        <w:rPr>
          <w:rFonts w:cs="Arial"/>
          <w:b/>
          <w:bCs/>
          <w:sz w:val="28"/>
          <w:szCs w:val="28"/>
          <w:lang w:val="en-US"/>
        </w:rPr>
        <w:t xml:space="preserve">P r e s </w:t>
      </w:r>
      <w:proofErr w:type="spellStart"/>
      <w:r w:rsidRPr="008926D1">
        <w:rPr>
          <w:rFonts w:cs="Arial"/>
          <w:b/>
          <w:bCs/>
          <w:sz w:val="28"/>
          <w:szCs w:val="28"/>
          <w:lang w:val="en-US"/>
        </w:rPr>
        <w:t>s</w:t>
      </w:r>
      <w:proofErr w:type="spellEnd"/>
      <w:r w:rsidRPr="008926D1">
        <w:rPr>
          <w:rFonts w:cs="Arial"/>
          <w:b/>
          <w:bCs/>
          <w:sz w:val="28"/>
          <w:szCs w:val="28"/>
          <w:lang w:val="en-US"/>
        </w:rPr>
        <w:t xml:space="preserve"> e </w:t>
      </w:r>
      <w:proofErr w:type="spellStart"/>
      <w:r w:rsidRPr="008926D1">
        <w:rPr>
          <w:rFonts w:cs="Arial"/>
          <w:b/>
          <w:bCs/>
          <w:sz w:val="28"/>
          <w:szCs w:val="28"/>
          <w:lang w:val="en-US"/>
        </w:rPr>
        <w:t>i</w:t>
      </w:r>
      <w:proofErr w:type="spellEnd"/>
      <w:r w:rsidRPr="008926D1">
        <w:rPr>
          <w:rFonts w:cs="Arial"/>
          <w:b/>
          <w:bCs/>
          <w:sz w:val="28"/>
          <w:szCs w:val="28"/>
          <w:lang w:val="en-US"/>
        </w:rPr>
        <w:t xml:space="preserve"> n f o r m a t i o n </w:t>
      </w:r>
    </w:p>
    <w:p w:rsidR="00ED3CDC" w:rsidRDefault="00ED3CDC" w:rsidP="00ED3CDC">
      <w:pPr>
        <w:suppressAutoHyphens w:val="0"/>
        <w:spacing w:line="360" w:lineRule="auto"/>
        <w:rPr>
          <w:rFonts w:cs="Arial"/>
          <w:b/>
          <w:bCs/>
          <w:sz w:val="26"/>
          <w:szCs w:val="26"/>
          <w:lang w:val="en-US"/>
        </w:rPr>
      </w:pPr>
    </w:p>
    <w:p w:rsidR="00ED3CDC" w:rsidRPr="008926D1" w:rsidRDefault="00ED3CDC" w:rsidP="00ED3CDC">
      <w:pPr>
        <w:suppressAutoHyphens w:val="0"/>
        <w:spacing w:line="360" w:lineRule="auto"/>
        <w:rPr>
          <w:rFonts w:cs="Arial"/>
          <w:b/>
          <w:bCs/>
          <w:sz w:val="26"/>
          <w:szCs w:val="26"/>
          <w:lang w:val="en-US"/>
        </w:rPr>
      </w:pPr>
    </w:p>
    <w:p w:rsidR="00ED3CDC" w:rsidRPr="00DC7490" w:rsidRDefault="00ED3CDC" w:rsidP="00ED3CDC">
      <w:pPr>
        <w:suppressAutoHyphens w:val="0"/>
        <w:spacing w:after="120" w:line="360" w:lineRule="auto"/>
        <w:rPr>
          <w:rFonts w:cs="Arial"/>
          <w:bCs/>
          <w:sz w:val="24"/>
        </w:rPr>
      </w:pPr>
      <w:r w:rsidRPr="00DC7490">
        <w:rPr>
          <w:rFonts w:cs="Arial"/>
          <w:bCs/>
          <w:sz w:val="24"/>
        </w:rPr>
        <w:t>Kampmann auf der SHK Essen 2018:</w:t>
      </w:r>
    </w:p>
    <w:p w:rsidR="00ED3CDC" w:rsidRPr="00327A67" w:rsidRDefault="00220DE3" w:rsidP="00ED3CDC">
      <w:pPr>
        <w:pStyle w:val="Textkrper"/>
        <w:suppressAutoHyphens w:val="0"/>
        <w:spacing w:line="360" w:lineRule="auto"/>
        <w:rPr>
          <w:rFonts w:cs="Arial"/>
          <w:b/>
          <w:sz w:val="28"/>
          <w:szCs w:val="28"/>
        </w:rPr>
      </w:pPr>
      <w:r>
        <w:rPr>
          <w:rFonts w:cs="Arial"/>
          <w:b/>
          <w:sz w:val="28"/>
          <w:szCs w:val="28"/>
        </w:rPr>
        <w:t>Hotelklimatisierung für hohe</w:t>
      </w:r>
      <w:r w:rsidR="00792DAE">
        <w:rPr>
          <w:rFonts w:cs="Arial"/>
          <w:b/>
          <w:sz w:val="28"/>
          <w:szCs w:val="28"/>
        </w:rPr>
        <w:t xml:space="preserve"> Wohlfühl-Atmosphäre</w:t>
      </w:r>
      <w:r w:rsidR="00846AA3" w:rsidRPr="00846AA3">
        <w:rPr>
          <w:rFonts w:cs="Arial"/>
          <w:b/>
          <w:sz w:val="28"/>
          <w:szCs w:val="28"/>
        </w:rPr>
        <w:t xml:space="preserve"> bei </w:t>
      </w:r>
      <w:r w:rsidR="00846AA3">
        <w:rPr>
          <w:rFonts w:cs="Arial"/>
          <w:b/>
          <w:sz w:val="28"/>
          <w:szCs w:val="28"/>
        </w:rPr>
        <w:t>niedrigem</w:t>
      </w:r>
      <w:r w:rsidR="00846AA3" w:rsidRPr="00846AA3">
        <w:rPr>
          <w:rFonts w:cs="Arial"/>
          <w:b/>
          <w:sz w:val="28"/>
          <w:szCs w:val="28"/>
        </w:rPr>
        <w:t xml:space="preserve"> Energieverbrauch</w:t>
      </w:r>
    </w:p>
    <w:p w:rsidR="00ED3CDC" w:rsidRPr="0048590C" w:rsidRDefault="00ED3CDC" w:rsidP="00ED3CDC">
      <w:pPr>
        <w:suppressAutoHyphens w:val="0"/>
        <w:spacing w:line="360" w:lineRule="auto"/>
        <w:rPr>
          <w:rFonts w:cs="Arial"/>
          <w:b/>
          <w:bCs/>
          <w:color w:val="000000"/>
          <w:sz w:val="20"/>
          <w:szCs w:val="20"/>
        </w:rPr>
      </w:pPr>
    </w:p>
    <w:p w:rsidR="00ED3CDC" w:rsidRDefault="00846AA3" w:rsidP="00846AA3">
      <w:pPr>
        <w:pStyle w:val="Textkrper"/>
        <w:numPr>
          <w:ilvl w:val="0"/>
          <w:numId w:val="1"/>
        </w:numPr>
        <w:suppressAutoHyphens w:val="0"/>
        <w:spacing w:line="360" w:lineRule="auto"/>
        <w:rPr>
          <w:rFonts w:cs="Arial"/>
          <w:b/>
          <w:sz w:val="20"/>
          <w:szCs w:val="20"/>
        </w:rPr>
      </w:pPr>
      <w:r>
        <w:rPr>
          <w:rFonts w:cs="Arial"/>
          <w:b/>
          <w:sz w:val="20"/>
          <w:szCs w:val="20"/>
        </w:rPr>
        <w:t>G</w:t>
      </w:r>
      <w:r w:rsidRPr="00846AA3">
        <w:rPr>
          <w:rFonts w:cs="Arial"/>
          <w:b/>
          <w:sz w:val="20"/>
          <w:szCs w:val="20"/>
        </w:rPr>
        <w:t>anzheitliche Systemlösung</w:t>
      </w:r>
      <w:r w:rsidR="007552BD">
        <w:rPr>
          <w:rFonts w:cs="Arial"/>
          <w:b/>
          <w:sz w:val="20"/>
          <w:szCs w:val="20"/>
        </w:rPr>
        <w:t>en</w:t>
      </w:r>
      <w:r w:rsidRPr="00846AA3">
        <w:rPr>
          <w:rFonts w:cs="Arial"/>
          <w:b/>
          <w:sz w:val="20"/>
          <w:szCs w:val="20"/>
        </w:rPr>
        <w:t xml:space="preserve"> komplett aus einer Hand</w:t>
      </w:r>
    </w:p>
    <w:p w:rsidR="00ED3CDC" w:rsidRDefault="00846AA3" w:rsidP="00846AA3">
      <w:pPr>
        <w:pStyle w:val="Textkrper"/>
        <w:numPr>
          <w:ilvl w:val="0"/>
          <w:numId w:val="1"/>
        </w:numPr>
        <w:suppressAutoHyphens w:val="0"/>
        <w:spacing w:line="360" w:lineRule="auto"/>
        <w:rPr>
          <w:rFonts w:cs="Arial"/>
          <w:b/>
          <w:sz w:val="20"/>
          <w:szCs w:val="20"/>
        </w:rPr>
      </w:pPr>
      <w:r>
        <w:rPr>
          <w:rFonts w:cs="Arial"/>
          <w:b/>
          <w:sz w:val="20"/>
          <w:szCs w:val="20"/>
        </w:rPr>
        <w:t xml:space="preserve">Kombination von RLT-Geräten mit </w:t>
      </w:r>
      <w:r w:rsidR="005D7AAE">
        <w:rPr>
          <w:rFonts w:cs="Arial"/>
          <w:b/>
          <w:sz w:val="20"/>
          <w:szCs w:val="20"/>
        </w:rPr>
        <w:t>Fan Coils sowie</w:t>
      </w:r>
      <w:r>
        <w:rPr>
          <w:rFonts w:cs="Arial"/>
          <w:b/>
          <w:sz w:val="20"/>
          <w:szCs w:val="20"/>
        </w:rPr>
        <w:t xml:space="preserve"> Schlitz</w:t>
      </w:r>
      <w:r w:rsidR="005D7AAE">
        <w:rPr>
          <w:rFonts w:cs="Arial"/>
          <w:b/>
          <w:sz w:val="20"/>
          <w:szCs w:val="20"/>
        </w:rPr>
        <w:t>luft</w:t>
      </w:r>
      <w:r>
        <w:rPr>
          <w:rFonts w:cs="Arial"/>
          <w:b/>
          <w:sz w:val="20"/>
          <w:szCs w:val="20"/>
        </w:rPr>
        <w:t>durchlässen und Bodenkanal</w:t>
      </w:r>
      <w:r w:rsidR="00A6479C">
        <w:rPr>
          <w:rFonts w:cs="Arial"/>
          <w:b/>
          <w:sz w:val="20"/>
          <w:szCs w:val="20"/>
        </w:rPr>
        <w:t>systemen</w:t>
      </w:r>
    </w:p>
    <w:p w:rsidR="00ED3CDC" w:rsidRPr="00327A67" w:rsidRDefault="00093318" w:rsidP="00093318">
      <w:pPr>
        <w:pStyle w:val="Textkrper"/>
        <w:numPr>
          <w:ilvl w:val="0"/>
          <w:numId w:val="1"/>
        </w:numPr>
        <w:suppressAutoHyphens w:val="0"/>
        <w:spacing w:line="360" w:lineRule="auto"/>
        <w:rPr>
          <w:rFonts w:cs="Arial"/>
          <w:b/>
          <w:sz w:val="20"/>
          <w:szCs w:val="20"/>
        </w:rPr>
      </w:pPr>
      <w:r>
        <w:rPr>
          <w:rFonts w:cs="Arial"/>
          <w:b/>
          <w:sz w:val="20"/>
          <w:szCs w:val="20"/>
        </w:rPr>
        <w:t>B</w:t>
      </w:r>
      <w:r w:rsidRPr="00093318">
        <w:rPr>
          <w:rFonts w:cs="Arial"/>
          <w:b/>
          <w:sz w:val="20"/>
          <w:szCs w:val="20"/>
        </w:rPr>
        <w:t>edarfsgerechte</w:t>
      </w:r>
      <w:r>
        <w:rPr>
          <w:rFonts w:cs="Arial"/>
          <w:b/>
          <w:sz w:val="20"/>
          <w:szCs w:val="20"/>
        </w:rPr>
        <w:t>r</w:t>
      </w:r>
      <w:r w:rsidRPr="00093318">
        <w:rPr>
          <w:rFonts w:cs="Arial"/>
          <w:b/>
          <w:sz w:val="20"/>
          <w:szCs w:val="20"/>
        </w:rPr>
        <w:t xml:space="preserve"> </w:t>
      </w:r>
      <w:r>
        <w:rPr>
          <w:rFonts w:cs="Arial"/>
          <w:b/>
          <w:sz w:val="20"/>
          <w:szCs w:val="20"/>
        </w:rPr>
        <w:t xml:space="preserve">Komfort </w:t>
      </w:r>
      <w:r w:rsidR="005D7AAE">
        <w:rPr>
          <w:rFonts w:cs="Arial"/>
          <w:b/>
          <w:sz w:val="20"/>
          <w:szCs w:val="20"/>
        </w:rPr>
        <w:t>in</w:t>
      </w:r>
      <w:r w:rsidR="00BA5A96">
        <w:rPr>
          <w:rFonts w:cs="Arial"/>
          <w:b/>
          <w:sz w:val="20"/>
          <w:szCs w:val="20"/>
        </w:rPr>
        <w:t xml:space="preserve"> Gäste</w:t>
      </w:r>
      <w:r>
        <w:rPr>
          <w:rFonts w:cs="Arial"/>
          <w:b/>
          <w:sz w:val="20"/>
          <w:szCs w:val="20"/>
        </w:rPr>
        <w:t>zimmer</w:t>
      </w:r>
      <w:r w:rsidR="005D7AAE">
        <w:rPr>
          <w:rFonts w:cs="Arial"/>
          <w:b/>
          <w:sz w:val="20"/>
          <w:szCs w:val="20"/>
        </w:rPr>
        <w:t>n</w:t>
      </w:r>
      <w:r>
        <w:rPr>
          <w:rFonts w:cs="Arial"/>
          <w:b/>
          <w:sz w:val="20"/>
          <w:szCs w:val="20"/>
        </w:rPr>
        <w:t xml:space="preserve"> </w:t>
      </w:r>
      <w:r w:rsidR="005D7AAE">
        <w:rPr>
          <w:rFonts w:cs="Arial"/>
          <w:b/>
          <w:sz w:val="20"/>
          <w:szCs w:val="20"/>
        </w:rPr>
        <w:t>ebenso wie</w:t>
      </w:r>
      <w:r>
        <w:rPr>
          <w:rFonts w:cs="Arial"/>
          <w:b/>
          <w:sz w:val="20"/>
          <w:szCs w:val="20"/>
        </w:rPr>
        <w:t xml:space="preserve"> </w:t>
      </w:r>
      <w:r w:rsidR="00BA5A96">
        <w:rPr>
          <w:rFonts w:cs="Arial"/>
          <w:b/>
          <w:sz w:val="20"/>
          <w:szCs w:val="20"/>
        </w:rPr>
        <w:t xml:space="preserve">in </w:t>
      </w:r>
      <w:r w:rsidRPr="00093318">
        <w:rPr>
          <w:rFonts w:cs="Arial"/>
          <w:b/>
          <w:sz w:val="20"/>
          <w:szCs w:val="20"/>
        </w:rPr>
        <w:t xml:space="preserve">Restaurant-, Tagungs- </w:t>
      </w:r>
      <w:r w:rsidR="005D7AAE">
        <w:rPr>
          <w:rFonts w:cs="Arial"/>
          <w:b/>
          <w:sz w:val="20"/>
          <w:szCs w:val="20"/>
        </w:rPr>
        <w:t>und</w:t>
      </w:r>
      <w:r w:rsidRPr="00093318">
        <w:rPr>
          <w:rFonts w:cs="Arial"/>
          <w:b/>
          <w:sz w:val="20"/>
          <w:szCs w:val="20"/>
        </w:rPr>
        <w:t xml:space="preserve"> Wellnessbereiche</w:t>
      </w:r>
      <w:r w:rsidR="00BA5A96">
        <w:rPr>
          <w:rFonts w:cs="Arial"/>
          <w:b/>
          <w:sz w:val="20"/>
          <w:szCs w:val="20"/>
        </w:rPr>
        <w:t>n</w:t>
      </w:r>
    </w:p>
    <w:p w:rsidR="00815598" w:rsidRDefault="00815598" w:rsidP="006A6D8C">
      <w:pPr>
        <w:suppressAutoHyphens w:val="0"/>
        <w:spacing w:line="360" w:lineRule="auto"/>
        <w:rPr>
          <w:rFonts w:cs="Arial"/>
          <w:b/>
          <w:bCs/>
          <w:color w:val="000000"/>
          <w:sz w:val="20"/>
          <w:szCs w:val="20"/>
        </w:rPr>
      </w:pPr>
    </w:p>
    <w:p w:rsidR="00567412" w:rsidRDefault="00111A63" w:rsidP="00E82BF4">
      <w:pPr>
        <w:pStyle w:val="Textkrper"/>
        <w:suppressAutoHyphens w:val="0"/>
        <w:spacing w:after="0" w:line="360" w:lineRule="auto"/>
        <w:rPr>
          <w:rFonts w:cs="Arial"/>
          <w:sz w:val="20"/>
          <w:szCs w:val="20"/>
        </w:rPr>
      </w:pPr>
      <w:r>
        <w:rPr>
          <w:rFonts w:cs="Arial"/>
          <w:sz w:val="20"/>
          <w:szCs w:val="20"/>
        </w:rPr>
        <w:t>Essen / Lingen, 6</w:t>
      </w:r>
      <w:r w:rsidRPr="00111A63">
        <w:rPr>
          <w:rFonts w:cs="Arial"/>
          <w:sz w:val="20"/>
          <w:szCs w:val="20"/>
        </w:rPr>
        <w:t xml:space="preserve">. </w:t>
      </w:r>
      <w:r>
        <w:rPr>
          <w:rFonts w:cs="Arial"/>
          <w:sz w:val="20"/>
          <w:szCs w:val="20"/>
        </w:rPr>
        <w:t>März</w:t>
      </w:r>
      <w:r w:rsidRPr="00111A63">
        <w:rPr>
          <w:rFonts w:cs="Arial"/>
          <w:sz w:val="20"/>
          <w:szCs w:val="20"/>
        </w:rPr>
        <w:t xml:space="preserve"> </w:t>
      </w:r>
      <w:r>
        <w:rPr>
          <w:rFonts w:cs="Arial"/>
          <w:sz w:val="20"/>
          <w:szCs w:val="20"/>
        </w:rPr>
        <w:t>201</w:t>
      </w:r>
      <w:r w:rsidR="004F4E5D">
        <w:rPr>
          <w:rFonts w:cs="Arial"/>
          <w:sz w:val="20"/>
          <w:szCs w:val="20"/>
        </w:rPr>
        <w:t>8</w:t>
      </w:r>
      <w:r w:rsidRPr="00111A63">
        <w:rPr>
          <w:rFonts w:cs="Arial"/>
          <w:sz w:val="20"/>
          <w:szCs w:val="20"/>
        </w:rPr>
        <w:t xml:space="preserve"> –</w:t>
      </w:r>
      <w:r>
        <w:rPr>
          <w:rFonts w:cs="Arial"/>
          <w:sz w:val="20"/>
          <w:szCs w:val="20"/>
        </w:rPr>
        <w:t xml:space="preserve"> </w:t>
      </w:r>
      <w:r w:rsidR="001A4D91" w:rsidRPr="00E82BF4">
        <w:rPr>
          <w:rFonts w:cs="Arial"/>
          <w:sz w:val="20"/>
          <w:szCs w:val="20"/>
        </w:rPr>
        <w:t>Auf Basis seines umfangreichen Produktportfolios zeigte Kampmann auf der SHK Essen</w:t>
      </w:r>
      <w:r w:rsidR="005B6EC6">
        <w:rPr>
          <w:rFonts w:cs="Arial"/>
          <w:sz w:val="20"/>
          <w:szCs w:val="20"/>
        </w:rPr>
        <w:t xml:space="preserve"> </w:t>
      </w:r>
      <w:r w:rsidR="00AB009B">
        <w:rPr>
          <w:rFonts w:cs="Arial"/>
          <w:sz w:val="20"/>
          <w:szCs w:val="20"/>
        </w:rPr>
        <w:t xml:space="preserve">2018 </w:t>
      </w:r>
      <w:r w:rsidR="001A4D91" w:rsidRPr="00E82BF4">
        <w:rPr>
          <w:rFonts w:cs="Arial"/>
          <w:sz w:val="20"/>
          <w:szCs w:val="20"/>
        </w:rPr>
        <w:t>ganzheitliche Systemlösung</w:t>
      </w:r>
      <w:r w:rsidR="007552BD">
        <w:rPr>
          <w:rFonts w:cs="Arial"/>
          <w:sz w:val="20"/>
          <w:szCs w:val="20"/>
        </w:rPr>
        <w:t>en</w:t>
      </w:r>
      <w:r w:rsidR="001A4D91" w:rsidRPr="00E82BF4">
        <w:rPr>
          <w:rFonts w:cs="Arial"/>
          <w:sz w:val="20"/>
          <w:szCs w:val="20"/>
        </w:rPr>
        <w:t xml:space="preserve"> für die Hotelklimatisierung komplett aus einer Hand. </w:t>
      </w:r>
      <w:r w:rsidR="007552BD">
        <w:rPr>
          <w:rFonts w:cs="Arial"/>
          <w:sz w:val="20"/>
          <w:szCs w:val="20"/>
        </w:rPr>
        <w:t>Die Systeme arbeiten</w:t>
      </w:r>
      <w:r w:rsidR="001A4D91" w:rsidRPr="00E82BF4">
        <w:rPr>
          <w:rFonts w:cs="Arial"/>
          <w:sz w:val="20"/>
          <w:szCs w:val="20"/>
        </w:rPr>
        <w:t xml:space="preserve"> nach dem Prinzip „zentral </w:t>
      </w:r>
      <w:r w:rsidR="00220DE3">
        <w:rPr>
          <w:rFonts w:cs="Arial"/>
          <w:sz w:val="20"/>
          <w:szCs w:val="20"/>
        </w:rPr>
        <w:t>l</w:t>
      </w:r>
      <w:r w:rsidR="001A4D91" w:rsidRPr="00E82BF4">
        <w:rPr>
          <w:rFonts w:cs="Arial"/>
          <w:sz w:val="20"/>
          <w:szCs w:val="20"/>
        </w:rPr>
        <w:t xml:space="preserve">üften und dezentral </w:t>
      </w:r>
      <w:r w:rsidR="00220DE3">
        <w:rPr>
          <w:rFonts w:cs="Arial"/>
          <w:sz w:val="20"/>
          <w:szCs w:val="20"/>
        </w:rPr>
        <w:t>temperieren</w:t>
      </w:r>
      <w:r w:rsidR="007552BD">
        <w:rPr>
          <w:rFonts w:cs="Arial"/>
          <w:sz w:val="20"/>
          <w:szCs w:val="20"/>
        </w:rPr>
        <w:t>“ und sorgen</w:t>
      </w:r>
      <w:r w:rsidR="001A4D91" w:rsidRPr="00E82BF4">
        <w:rPr>
          <w:rFonts w:cs="Arial"/>
          <w:sz w:val="20"/>
          <w:szCs w:val="20"/>
        </w:rPr>
        <w:t xml:space="preserve"> so in allen Gebäudebereichen </w:t>
      </w:r>
      <w:r w:rsidR="005B6EC6" w:rsidRPr="00E82BF4">
        <w:rPr>
          <w:rFonts w:cs="Arial"/>
          <w:sz w:val="20"/>
          <w:szCs w:val="20"/>
        </w:rPr>
        <w:t>bedarfsger</w:t>
      </w:r>
      <w:r w:rsidR="005B6EC6">
        <w:rPr>
          <w:rFonts w:cs="Arial"/>
          <w:sz w:val="20"/>
          <w:szCs w:val="20"/>
        </w:rPr>
        <w:t>echt</w:t>
      </w:r>
      <w:r w:rsidR="005B6EC6" w:rsidRPr="00E82BF4">
        <w:rPr>
          <w:rFonts w:cs="Arial"/>
          <w:sz w:val="20"/>
          <w:szCs w:val="20"/>
        </w:rPr>
        <w:t xml:space="preserve"> </w:t>
      </w:r>
      <w:r w:rsidR="001A4D91" w:rsidRPr="00E82BF4">
        <w:rPr>
          <w:rFonts w:cs="Arial"/>
          <w:sz w:val="20"/>
          <w:szCs w:val="20"/>
        </w:rPr>
        <w:t xml:space="preserve">für </w:t>
      </w:r>
      <w:r w:rsidR="005B6EC6">
        <w:rPr>
          <w:rFonts w:cs="Arial"/>
          <w:sz w:val="20"/>
          <w:szCs w:val="20"/>
        </w:rPr>
        <w:t>hohe</w:t>
      </w:r>
      <w:r w:rsidR="001A4D91" w:rsidRPr="00E82BF4">
        <w:rPr>
          <w:rFonts w:cs="Arial"/>
          <w:sz w:val="20"/>
          <w:szCs w:val="20"/>
        </w:rPr>
        <w:t xml:space="preserve"> </w:t>
      </w:r>
      <w:r w:rsidR="005B6EC6">
        <w:rPr>
          <w:rFonts w:cs="Arial"/>
          <w:sz w:val="20"/>
          <w:szCs w:val="20"/>
        </w:rPr>
        <w:t xml:space="preserve">Luftqualität und </w:t>
      </w:r>
      <w:r w:rsidR="001A4D91" w:rsidRPr="00E82BF4">
        <w:rPr>
          <w:rFonts w:cs="Arial"/>
          <w:sz w:val="20"/>
          <w:szCs w:val="20"/>
        </w:rPr>
        <w:t xml:space="preserve">Behaglichkeit bei geringem Energieverbrauch. </w:t>
      </w:r>
      <w:r w:rsidR="005B6EC6">
        <w:rPr>
          <w:rFonts w:cs="Arial"/>
          <w:sz w:val="20"/>
          <w:szCs w:val="20"/>
        </w:rPr>
        <w:t>D</w:t>
      </w:r>
      <w:r w:rsidR="001A4D91" w:rsidRPr="00E82BF4">
        <w:rPr>
          <w:rFonts w:cs="Arial"/>
          <w:sz w:val="20"/>
          <w:szCs w:val="20"/>
        </w:rPr>
        <w:t xml:space="preserve">en erforderlichen Luftwechsel </w:t>
      </w:r>
      <w:r w:rsidR="005B6EC6" w:rsidRPr="00E82BF4">
        <w:rPr>
          <w:rFonts w:cs="Arial"/>
          <w:sz w:val="20"/>
          <w:szCs w:val="20"/>
        </w:rPr>
        <w:t xml:space="preserve">stellt </w:t>
      </w:r>
      <w:r w:rsidR="001A4D91" w:rsidRPr="00E82BF4">
        <w:rPr>
          <w:rFonts w:cs="Arial"/>
          <w:sz w:val="20"/>
          <w:szCs w:val="20"/>
        </w:rPr>
        <w:t>ein frei konfigurie</w:t>
      </w:r>
      <w:r w:rsidR="00C43CF5" w:rsidRPr="00E82BF4">
        <w:rPr>
          <w:rFonts w:cs="Arial"/>
          <w:sz w:val="20"/>
          <w:szCs w:val="20"/>
        </w:rPr>
        <w:t xml:space="preserve">rbares Zentrallüftungsgerät des </w:t>
      </w:r>
      <w:r w:rsidR="005B6EC6">
        <w:rPr>
          <w:rFonts w:cs="Arial"/>
          <w:sz w:val="20"/>
          <w:szCs w:val="20"/>
        </w:rPr>
        <w:t>Tochter</w:t>
      </w:r>
      <w:r w:rsidR="00C43CF5" w:rsidRPr="00E82BF4">
        <w:rPr>
          <w:rFonts w:cs="Arial"/>
          <w:sz w:val="20"/>
          <w:szCs w:val="20"/>
        </w:rPr>
        <w:t>unternehmens</w:t>
      </w:r>
      <w:r w:rsidR="001A4D91" w:rsidRPr="00E82BF4">
        <w:rPr>
          <w:rFonts w:cs="Arial"/>
          <w:sz w:val="20"/>
          <w:szCs w:val="20"/>
        </w:rPr>
        <w:t xml:space="preserve"> Nova mit hocheffizienter Wärmerückgewinnung sicher. </w:t>
      </w:r>
      <w:r w:rsidR="00906961">
        <w:rPr>
          <w:rFonts w:cs="Arial"/>
          <w:sz w:val="20"/>
          <w:szCs w:val="20"/>
        </w:rPr>
        <w:t>Gehobene</w:t>
      </w:r>
      <w:r w:rsidR="001A4D91" w:rsidRPr="00E82BF4">
        <w:rPr>
          <w:rFonts w:cs="Arial"/>
          <w:sz w:val="20"/>
          <w:szCs w:val="20"/>
        </w:rPr>
        <w:t xml:space="preserve"> Komfortansprüche auf den Zimmern erfüllen die sehr leisen und flexibel einsetzbaren</w:t>
      </w:r>
      <w:r w:rsidR="00A6479C">
        <w:rPr>
          <w:rFonts w:cs="Arial"/>
          <w:sz w:val="20"/>
          <w:szCs w:val="20"/>
        </w:rPr>
        <w:t xml:space="preserve"> </w:t>
      </w:r>
      <w:proofErr w:type="spellStart"/>
      <w:r w:rsidR="00A6479C" w:rsidRPr="00E82BF4">
        <w:rPr>
          <w:rFonts w:cs="Arial"/>
          <w:sz w:val="20"/>
          <w:szCs w:val="20"/>
        </w:rPr>
        <w:t>Venkon</w:t>
      </w:r>
      <w:proofErr w:type="spellEnd"/>
      <w:r w:rsidR="00A6479C" w:rsidRPr="00E82BF4">
        <w:rPr>
          <w:rFonts w:cs="Arial"/>
          <w:sz w:val="20"/>
          <w:szCs w:val="20"/>
        </w:rPr>
        <w:t xml:space="preserve"> </w:t>
      </w:r>
      <w:r w:rsidR="00A6479C">
        <w:rPr>
          <w:rFonts w:cs="Arial"/>
          <w:sz w:val="20"/>
          <w:szCs w:val="20"/>
        </w:rPr>
        <w:t>Fan</w:t>
      </w:r>
      <w:r w:rsidR="00AB009B">
        <w:rPr>
          <w:rFonts w:cs="Arial"/>
          <w:sz w:val="20"/>
          <w:szCs w:val="20"/>
        </w:rPr>
        <w:t> </w:t>
      </w:r>
      <w:r w:rsidR="00A6479C">
        <w:rPr>
          <w:rFonts w:cs="Arial"/>
          <w:sz w:val="20"/>
          <w:szCs w:val="20"/>
        </w:rPr>
        <w:t xml:space="preserve">Coils </w:t>
      </w:r>
      <w:r w:rsidR="00A6479C" w:rsidRPr="00E82BF4">
        <w:rPr>
          <w:rFonts w:cs="Arial"/>
          <w:sz w:val="20"/>
          <w:szCs w:val="20"/>
        </w:rPr>
        <w:t>mit Primärluftanschluss</w:t>
      </w:r>
      <w:r w:rsidR="001A4D91" w:rsidRPr="00E82BF4">
        <w:rPr>
          <w:rFonts w:cs="Arial"/>
          <w:sz w:val="20"/>
          <w:szCs w:val="20"/>
        </w:rPr>
        <w:t xml:space="preserve">. In den repräsentativen Restaurant-, Tagungs- oder Wellnessbereichen wird die Luft </w:t>
      </w:r>
      <w:r w:rsidR="00220DE3">
        <w:rPr>
          <w:rFonts w:cs="Arial"/>
          <w:sz w:val="20"/>
          <w:szCs w:val="20"/>
        </w:rPr>
        <w:t>zum Beispiel</w:t>
      </w:r>
      <w:r w:rsidR="001A4D91" w:rsidRPr="00E82BF4">
        <w:rPr>
          <w:rFonts w:cs="Arial"/>
          <w:sz w:val="20"/>
          <w:szCs w:val="20"/>
        </w:rPr>
        <w:t xml:space="preserve"> über die vielseitigen, linearen Schlitz</w:t>
      </w:r>
      <w:r w:rsidR="00A6479C">
        <w:rPr>
          <w:rFonts w:cs="Arial"/>
          <w:sz w:val="20"/>
          <w:szCs w:val="20"/>
        </w:rPr>
        <w:t>durch</w:t>
      </w:r>
      <w:r w:rsidR="001A4D91" w:rsidRPr="00E82BF4">
        <w:rPr>
          <w:rFonts w:cs="Arial"/>
          <w:sz w:val="20"/>
          <w:szCs w:val="20"/>
        </w:rPr>
        <w:t xml:space="preserve">lässe der neu zum Konzern gehörenden </w:t>
      </w:r>
      <w:proofErr w:type="spellStart"/>
      <w:r w:rsidR="001A4D91" w:rsidRPr="00E82BF4">
        <w:rPr>
          <w:rFonts w:cs="Arial"/>
          <w:sz w:val="20"/>
          <w:szCs w:val="20"/>
        </w:rPr>
        <w:t>emco</w:t>
      </w:r>
      <w:proofErr w:type="spellEnd"/>
      <w:r w:rsidR="00AB009B">
        <w:rPr>
          <w:rFonts w:cs="Arial"/>
          <w:sz w:val="20"/>
          <w:szCs w:val="20"/>
        </w:rPr>
        <w:t> </w:t>
      </w:r>
      <w:r w:rsidR="001A4D91" w:rsidRPr="00E82BF4">
        <w:rPr>
          <w:rFonts w:cs="Arial"/>
          <w:sz w:val="20"/>
          <w:szCs w:val="20"/>
        </w:rPr>
        <w:t>Klima</w:t>
      </w:r>
      <w:r w:rsidR="00AB009B">
        <w:rPr>
          <w:rFonts w:cs="Arial"/>
          <w:sz w:val="20"/>
          <w:szCs w:val="20"/>
        </w:rPr>
        <w:t> </w:t>
      </w:r>
      <w:r w:rsidR="001A4D91" w:rsidRPr="00E82BF4">
        <w:rPr>
          <w:rFonts w:cs="Arial"/>
          <w:sz w:val="20"/>
          <w:szCs w:val="20"/>
        </w:rPr>
        <w:t xml:space="preserve">GmbH eingebracht. </w:t>
      </w:r>
      <w:r w:rsidR="00220DE3">
        <w:rPr>
          <w:rFonts w:cs="Arial"/>
          <w:sz w:val="20"/>
          <w:szCs w:val="20"/>
        </w:rPr>
        <w:t>Für die</w:t>
      </w:r>
      <w:r w:rsidR="001A4D91" w:rsidRPr="00E82BF4">
        <w:rPr>
          <w:rFonts w:cs="Arial"/>
          <w:sz w:val="20"/>
          <w:szCs w:val="20"/>
        </w:rPr>
        <w:t xml:space="preserve"> bedarfs</w:t>
      </w:r>
      <w:r w:rsidR="00A6479C">
        <w:rPr>
          <w:rFonts w:cs="Arial"/>
          <w:sz w:val="20"/>
          <w:szCs w:val="20"/>
        </w:rPr>
        <w:t>orientierte</w:t>
      </w:r>
      <w:r w:rsidR="001A4D91" w:rsidRPr="00E82BF4">
        <w:rPr>
          <w:rFonts w:cs="Arial"/>
          <w:sz w:val="20"/>
          <w:szCs w:val="20"/>
        </w:rPr>
        <w:t xml:space="preserve"> Raumtemperierung</w:t>
      </w:r>
      <w:r w:rsidR="007552BD">
        <w:rPr>
          <w:rFonts w:cs="Arial"/>
          <w:sz w:val="20"/>
          <w:szCs w:val="20"/>
        </w:rPr>
        <w:t xml:space="preserve"> in diesen Räumen</w:t>
      </w:r>
      <w:r w:rsidR="001A4D91" w:rsidRPr="00E82BF4">
        <w:rPr>
          <w:rFonts w:cs="Arial"/>
          <w:sz w:val="20"/>
          <w:szCs w:val="20"/>
        </w:rPr>
        <w:t xml:space="preserve"> </w:t>
      </w:r>
      <w:r w:rsidR="00220DE3">
        <w:rPr>
          <w:rFonts w:cs="Arial"/>
          <w:sz w:val="20"/>
          <w:szCs w:val="20"/>
        </w:rPr>
        <w:t>haben sich</w:t>
      </w:r>
      <w:r w:rsidR="001A4D91" w:rsidRPr="00E82BF4">
        <w:rPr>
          <w:rFonts w:cs="Arial"/>
          <w:sz w:val="20"/>
          <w:szCs w:val="20"/>
        </w:rPr>
        <w:t xml:space="preserve"> </w:t>
      </w:r>
      <w:r w:rsidR="00220DE3" w:rsidRPr="00E82BF4">
        <w:rPr>
          <w:rFonts w:cs="Arial"/>
          <w:sz w:val="20"/>
          <w:szCs w:val="20"/>
        </w:rPr>
        <w:t>Bodenkanalsysteme</w:t>
      </w:r>
      <w:r w:rsidR="007552BD">
        <w:rPr>
          <w:rFonts w:cs="Arial"/>
          <w:sz w:val="20"/>
          <w:szCs w:val="20"/>
        </w:rPr>
        <w:t xml:space="preserve"> –</w:t>
      </w:r>
      <w:r w:rsidR="00220DE3">
        <w:rPr>
          <w:rFonts w:cs="Arial"/>
          <w:sz w:val="20"/>
          <w:szCs w:val="20"/>
        </w:rPr>
        <w:t xml:space="preserve"> wie etwa</w:t>
      </w:r>
      <w:r w:rsidR="001A4D91" w:rsidRPr="00E82BF4">
        <w:rPr>
          <w:rFonts w:cs="Arial"/>
          <w:sz w:val="20"/>
          <w:szCs w:val="20"/>
        </w:rPr>
        <w:t xml:space="preserve"> </w:t>
      </w:r>
      <w:r w:rsidR="00220DE3">
        <w:rPr>
          <w:rFonts w:cs="Arial"/>
          <w:sz w:val="20"/>
          <w:szCs w:val="20"/>
        </w:rPr>
        <w:t xml:space="preserve">der leistungsstarke </w:t>
      </w:r>
      <w:proofErr w:type="spellStart"/>
      <w:r w:rsidR="001A4D91" w:rsidRPr="00E82BF4">
        <w:rPr>
          <w:rFonts w:cs="Arial"/>
          <w:sz w:val="20"/>
          <w:szCs w:val="20"/>
        </w:rPr>
        <w:t>Katherm</w:t>
      </w:r>
      <w:proofErr w:type="spellEnd"/>
      <w:r w:rsidR="00AB009B">
        <w:rPr>
          <w:rFonts w:cs="Arial"/>
          <w:sz w:val="20"/>
          <w:szCs w:val="20"/>
        </w:rPr>
        <w:t> </w:t>
      </w:r>
      <w:r w:rsidR="001A4D91" w:rsidRPr="00E82BF4">
        <w:rPr>
          <w:rFonts w:cs="Arial"/>
          <w:sz w:val="20"/>
          <w:szCs w:val="20"/>
        </w:rPr>
        <w:t xml:space="preserve">HK </w:t>
      </w:r>
      <w:r w:rsidR="00220DE3">
        <w:rPr>
          <w:rFonts w:cs="Arial"/>
          <w:sz w:val="20"/>
          <w:szCs w:val="20"/>
        </w:rPr>
        <w:t>oder der besonders kompakte</w:t>
      </w:r>
      <w:r w:rsidR="001A4D91" w:rsidRPr="00E82BF4">
        <w:rPr>
          <w:rFonts w:cs="Arial"/>
          <w:sz w:val="20"/>
          <w:szCs w:val="20"/>
        </w:rPr>
        <w:t xml:space="preserve"> </w:t>
      </w:r>
      <w:proofErr w:type="spellStart"/>
      <w:r w:rsidR="007552BD" w:rsidRPr="00E82BF4">
        <w:rPr>
          <w:rFonts w:cs="Arial"/>
          <w:sz w:val="20"/>
          <w:szCs w:val="20"/>
        </w:rPr>
        <w:t>Katherm</w:t>
      </w:r>
      <w:proofErr w:type="spellEnd"/>
      <w:r w:rsidR="007552BD">
        <w:rPr>
          <w:rFonts w:cs="Arial"/>
          <w:sz w:val="20"/>
          <w:szCs w:val="20"/>
        </w:rPr>
        <w:t> </w:t>
      </w:r>
      <w:r w:rsidR="001A4D91" w:rsidRPr="00E82BF4">
        <w:rPr>
          <w:rFonts w:cs="Arial"/>
          <w:sz w:val="20"/>
          <w:szCs w:val="20"/>
        </w:rPr>
        <w:t>QK</w:t>
      </w:r>
      <w:r w:rsidR="00AB009B">
        <w:rPr>
          <w:rFonts w:cs="Arial"/>
          <w:sz w:val="20"/>
          <w:szCs w:val="20"/>
        </w:rPr>
        <w:t> </w:t>
      </w:r>
      <w:proofErr w:type="spellStart"/>
      <w:r w:rsidR="001A4D91" w:rsidRPr="00E82BF4">
        <w:rPr>
          <w:rFonts w:cs="Arial"/>
          <w:sz w:val="20"/>
          <w:szCs w:val="20"/>
        </w:rPr>
        <w:t>nano</w:t>
      </w:r>
      <w:proofErr w:type="spellEnd"/>
      <w:r w:rsidR="00220DE3">
        <w:rPr>
          <w:rFonts w:cs="Arial"/>
          <w:sz w:val="20"/>
          <w:szCs w:val="20"/>
        </w:rPr>
        <w:t xml:space="preserve"> </w:t>
      </w:r>
      <w:r w:rsidR="007552BD">
        <w:rPr>
          <w:rFonts w:cs="Arial"/>
          <w:sz w:val="20"/>
          <w:szCs w:val="20"/>
        </w:rPr>
        <w:t xml:space="preserve">– </w:t>
      </w:r>
      <w:r w:rsidR="00220DE3">
        <w:rPr>
          <w:rFonts w:cs="Arial"/>
          <w:sz w:val="20"/>
          <w:szCs w:val="20"/>
        </w:rPr>
        <w:t>gut bewährt</w:t>
      </w:r>
      <w:r w:rsidR="00323D4B">
        <w:rPr>
          <w:rFonts w:cs="Arial"/>
          <w:sz w:val="20"/>
          <w:szCs w:val="20"/>
        </w:rPr>
        <w:t>.</w:t>
      </w:r>
    </w:p>
    <w:p w:rsidR="000764A3" w:rsidRDefault="000764A3" w:rsidP="00E82BF4">
      <w:pPr>
        <w:pStyle w:val="Textkrper"/>
        <w:suppressAutoHyphens w:val="0"/>
        <w:spacing w:after="0" w:line="360" w:lineRule="auto"/>
        <w:rPr>
          <w:rFonts w:cs="Arial"/>
          <w:sz w:val="20"/>
          <w:szCs w:val="20"/>
        </w:rPr>
      </w:pPr>
    </w:p>
    <w:p w:rsidR="000764A3" w:rsidRPr="000764A3" w:rsidRDefault="004D7812" w:rsidP="00E82BF4">
      <w:pPr>
        <w:pStyle w:val="Textkrper"/>
        <w:keepNext/>
        <w:suppressAutoHyphens w:val="0"/>
        <w:spacing w:line="360" w:lineRule="auto"/>
        <w:rPr>
          <w:rFonts w:cs="Arial"/>
          <w:b/>
          <w:sz w:val="20"/>
          <w:szCs w:val="20"/>
        </w:rPr>
      </w:pPr>
      <w:r>
        <w:rPr>
          <w:rFonts w:cs="Arial"/>
          <w:b/>
          <w:sz w:val="20"/>
          <w:szCs w:val="20"/>
        </w:rPr>
        <w:t>Leiser</w:t>
      </w:r>
      <w:r w:rsidR="006F3200">
        <w:rPr>
          <w:rFonts w:cs="Arial"/>
          <w:b/>
          <w:sz w:val="20"/>
          <w:szCs w:val="20"/>
        </w:rPr>
        <w:t xml:space="preserve"> </w:t>
      </w:r>
      <w:r>
        <w:rPr>
          <w:rFonts w:cs="Arial"/>
          <w:b/>
          <w:sz w:val="20"/>
          <w:szCs w:val="20"/>
        </w:rPr>
        <w:t>Komfort</w:t>
      </w:r>
      <w:r w:rsidR="006F3200">
        <w:rPr>
          <w:rFonts w:cs="Arial"/>
          <w:b/>
          <w:sz w:val="20"/>
          <w:szCs w:val="20"/>
        </w:rPr>
        <w:t xml:space="preserve"> im </w:t>
      </w:r>
      <w:r w:rsidR="000764A3" w:rsidRPr="000764A3">
        <w:rPr>
          <w:rFonts w:cs="Arial"/>
          <w:b/>
          <w:sz w:val="20"/>
          <w:szCs w:val="20"/>
        </w:rPr>
        <w:t>Hotelzimmer</w:t>
      </w:r>
    </w:p>
    <w:p w:rsidR="001E5BDC" w:rsidRDefault="001A4D91" w:rsidP="00E82BF4">
      <w:pPr>
        <w:pStyle w:val="Textkrper"/>
        <w:suppressAutoHyphens w:val="0"/>
        <w:spacing w:after="0" w:line="360" w:lineRule="auto"/>
        <w:rPr>
          <w:rFonts w:cs="Arial"/>
          <w:sz w:val="20"/>
          <w:szCs w:val="20"/>
        </w:rPr>
      </w:pPr>
      <w:r>
        <w:rPr>
          <w:sz w:val="20"/>
          <w:szCs w:val="20"/>
        </w:rPr>
        <w:t xml:space="preserve">In der flüsterleisen Komfortklimatisierung von Hotelzimmern ist Kampmann mit dem Ventilatorkonvektor </w:t>
      </w:r>
      <w:proofErr w:type="spellStart"/>
      <w:r w:rsidR="00481FAB">
        <w:rPr>
          <w:sz w:val="20"/>
          <w:szCs w:val="20"/>
        </w:rPr>
        <w:t>Venkon</w:t>
      </w:r>
      <w:proofErr w:type="spellEnd"/>
      <w:r w:rsidR="00481FAB">
        <w:rPr>
          <w:sz w:val="20"/>
          <w:szCs w:val="20"/>
        </w:rPr>
        <w:t xml:space="preserve"> </w:t>
      </w:r>
      <w:r>
        <w:rPr>
          <w:sz w:val="20"/>
          <w:szCs w:val="20"/>
        </w:rPr>
        <w:t xml:space="preserve">marktführend. Dieser erreicht durch die energiesparende EC-Technologie </w:t>
      </w:r>
      <w:r w:rsidR="00906961">
        <w:rPr>
          <w:sz w:val="20"/>
          <w:szCs w:val="20"/>
        </w:rPr>
        <w:t xml:space="preserve">bei niedrigen Drehzahlen </w:t>
      </w:r>
      <w:r>
        <w:rPr>
          <w:sz w:val="20"/>
          <w:szCs w:val="20"/>
        </w:rPr>
        <w:t>einen Schalldruckpegel von weniger als 20</w:t>
      </w:r>
      <w:r w:rsidR="00AB009B">
        <w:rPr>
          <w:sz w:val="20"/>
          <w:szCs w:val="20"/>
        </w:rPr>
        <w:t> </w:t>
      </w:r>
      <w:r>
        <w:rPr>
          <w:sz w:val="20"/>
          <w:szCs w:val="20"/>
        </w:rPr>
        <w:t xml:space="preserve">dB(A) und ist für den Gast </w:t>
      </w:r>
      <w:r w:rsidR="00762557">
        <w:rPr>
          <w:sz w:val="20"/>
          <w:szCs w:val="20"/>
        </w:rPr>
        <w:t xml:space="preserve">dann </w:t>
      </w:r>
      <w:r>
        <w:rPr>
          <w:sz w:val="20"/>
          <w:szCs w:val="20"/>
        </w:rPr>
        <w:lastRenderedPageBreak/>
        <w:t xml:space="preserve">praktisch nicht mehr hörbar. </w:t>
      </w:r>
      <w:r w:rsidR="00481FAB">
        <w:rPr>
          <w:sz w:val="20"/>
          <w:szCs w:val="20"/>
        </w:rPr>
        <w:t>Das Gerät verfügt über eine</w:t>
      </w:r>
      <w:r>
        <w:rPr>
          <w:sz w:val="20"/>
          <w:szCs w:val="20"/>
        </w:rPr>
        <w:t xml:space="preserve"> Heizleistung von 1,4 bis 22,1</w:t>
      </w:r>
      <w:r w:rsidR="00AB009B">
        <w:rPr>
          <w:sz w:val="20"/>
          <w:szCs w:val="20"/>
        </w:rPr>
        <w:t> </w:t>
      </w:r>
      <w:r>
        <w:rPr>
          <w:sz w:val="20"/>
          <w:szCs w:val="20"/>
        </w:rPr>
        <w:t>kW und eine Kühlleistung von 0,8 bis 9,5</w:t>
      </w:r>
      <w:r w:rsidR="00AB009B">
        <w:rPr>
          <w:sz w:val="20"/>
          <w:szCs w:val="20"/>
        </w:rPr>
        <w:t> </w:t>
      </w:r>
      <w:r>
        <w:rPr>
          <w:sz w:val="20"/>
          <w:szCs w:val="20"/>
        </w:rPr>
        <w:t xml:space="preserve">kW </w:t>
      </w:r>
      <w:r w:rsidR="00481FAB">
        <w:rPr>
          <w:sz w:val="20"/>
          <w:szCs w:val="20"/>
        </w:rPr>
        <w:t>und wird</w:t>
      </w:r>
      <w:r>
        <w:rPr>
          <w:sz w:val="20"/>
          <w:szCs w:val="20"/>
        </w:rPr>
        <w:t xml:space="preserve"> </w:t>
      </w:r>
      <w:r w:rsidR="00220DE3">
        <w:rPr>
          <w:sz w:val="20"/>
          <w:szCs w:val="20"/>
        </w:rPr>
        <w:t>optional</w:t>
      </w:r>
      <w:r w:rsidR="00906961">
        <w:rPr>
          <w:sz w:val="20"/>
          <w:szCs w:val="20"/>
        </w:rPr>
        <w:t xml:space="preserve"> </w:t>
      </w:r>
      <w:r>
        <w:rPr>
          <w:sz w:val="20"/>
          <w:szCs w:val="20"/>
        </w:rPr>
        <w:t>unter einer maßgefertigten und in allen RAL</w:t>
      </w:r>
      <w:r w:rsidR="00AB009B">
        <w:rPr>
          <w:sz w:val="20"/>
          <w:szCs w:val="20"/>
        </w:rPr>
        <w:t> </w:t>
      </w:r>
      <w:r>
        <w:rPr>
          <w:sz w:val="20"/>
          <w:szCs w:val="20"/>
        </w:rPr>
        <w:t xml:space="preserve">Farbtönen lieferbaren Deckenverkleidung im Flur installiert. Die </w:t>
      </w:r>
      <w:r w:rsidR="00906961">
        <w:rPr>
          <w:sz w:val="20"/>
          <w:szCs w:val="20"/>
        </w:rPr>
        <w:t>Rauml</w:t>
      </w:r>
      <w:r>
        <w:rPr>
          <w:sz w:val="20"/>
          <w:szCs w:val="20"/>
        </w:rPr>
        <w:t xml:space="preserve">uftansaugung </w:t>
      </w:r>
      <w:r w:rsidR="00481FAB">
        <w:rPr>
          <w:sz w:val="20"/>
          <w:szCs w:val="20"/>
        </w:rPr>
        <w:t>kann</w:t>
      </w:r>
      <w:r>
        <w:rPr>
          <w:sz w:val="20"/>
          <w:szCs w:val="20"/>
        </w:rPr>
        <w:t xml:space="preserve"> un</w:t>
      </w:r>
      <w:r w:rsidR="00874A26">
        <w:rPr>
          <w:sz w:val="20"/>
          <w:szCs w:val="20"/>
        </w:rPr>
        <w:t>sichtbar über eine Schattenfuge</w:t>
      </w:r>
      <w:r w:rsidR="00481FAB">
        <w:rPr>
          <w:sz w:val="20"/>
          <w:szCs w:val="20"/>
        </w:rPr>
        <w:t xml:space="preserve"> erfolgen</w:t>
      </w:r>
      <w:r w:rsidR="00874A26">
        <w:rPr>
          <w:sz w:val="20"/>
          <w:szCs w:val="20"/>
        </w:rPr>
        <w:t>. Für die</w:t>
      </w:r>
      <w:r>
        <w:rPr>
          <w:sz w:val="20"/>
          <w:szCs w:val="20"/>
        </w:rPr>
        <w:t xml:space="preserve"> schnelle und einfache Wartung</w:t>
      </w:r>
      <w:r w:rsidR="00874A26">
        <w:rPr>
          <w:sz w:val="20"/>
          <w:szCs w:val="20"/>
        </w:rPr>
        <w:t xml:space="preserve"> sorgt</w:t>
      </w:r>
      <w:r>
        <w:rPr>
          <w:sz w:val="20"/>
          <w:szCs w:val="20"/>
        </w:rPr>
        <w:t xml:space="preserve"> eine versteckte Revisionsöffnung</w:t>
      </w:r>
      <w:r w:rsidR="0036408A">
        <w:rPr>
          <w:rFonts w:cs="Arial"/>
          <w:sz w:val="20"/>
          <w:szCs w:val="20"/>
        </w:rPr>
        <w:t>.</w:t>
      </w:r>
    </w:p>
    <w:p w:rsidR="00193FD4" w:rsidRDefault="00193FD4" w:rsidP="00E82BF4">
      <w:pPr>
        <w:pStyle w:val="Textkrper"/>
        <w:suppressAutoHyphens w:val="0"/>
        <w:spacing w:after="0" w:line="360" w:lineRule="auto"/>
        <w:rPr>
          <w:rFonts w:cs="Arial"/>
          <w:sz w:val="20"/>
          <w:szCs w:val="20"/>
        </w:rPr>
      </w:pPr>
    </w:p>
    <w:p w:rsidR="00222854" w:rsidRPr="00222854" w:rsidRDefault="004D7812" w:rsidP="00E82BF4">
      <w:pPr>
        <w:pStyle w:val="Textkrper"/>
        <w:keepNext/>
        <w:suppressAutoHyphens w:val="0"/>
        <w:spacing w:line="360" w:lineRule="auto"/>
        <w:rPr>
          <w:rFonts w:cs="Arial"/>
          <w:b/>
          <w:sz w:val="20"/>
          <w:szCs w:val="20"/>
        </w:rPr>
      </w:pPr>
      <w:r>
        <w:rPr>
          <w:rFonts w:cs="Arial"/>
          <w:b/>
          <w:sz w:val="20"/>
          <w:szCs w:val="20"/>
        </w:rPr>
        <w:t>Dezente Optik in repräsentativen Räumen</w:t>
      </w:r>
    </w:p>
    <w:p w:rsidR="00D46238" w:rsidRDefault="001A4D91" w:rsidP="00E82BF4">
      <w:pPr>
        <w:pStyle w:val="Textkrper"/>
        <w:suppressAutoHyphens w:val="0"/>
        <w:spacing w:after="0" w:line="360" w:lineRule="auto"/>
        <w:rPr>
          <w:rFonts w:cs="Arial"/>
          <w:sz w:val="20"/>
          <w:szCs w:val="20"/>
        </w:rPr>
      </w:pPr>
      <w:r>
        <w:rPr>
          <w:sz w:val="20"/>
          <w:szCs w:val="20"/>
        </w:rPr>
        <w:t xml:space="preserve">Zur bedarfsgerechten Lufteinbringung in den Restaurant-, Tagungs- oder Wellnessbereichen </w:t>
      </w:r>
      <w:r w:rsidR="00220DE3">
        <w:rPr>
          <w:sz w:val="20"/>
          <w:szCs w:val="20"/>
        </w:rPr>
        <w:t>werden</w:t>
      </w:r>
      <w:r>
        <w:rPr>
          <w:sz w:val="20"/>
          <w:szCs w:val="20"/>
        </w:rPr>
        <w:t xml:space="preserve"> lineare Schlitzdurchlässe </w:t>
      </w:r>
      <w:r w:rsidR="00220DE3">
        <w:rPr>
          <w:sz w:val="20"/>
          <w:szCs w:val="20"/>
        </w:rPr>
        <w:t>empfohlen</w:t>
      </w:r>
      <w:r>
        <w:rPr>
          <w:sz w:val="20"/>
          <w:szCs w:val="20"/>
        </w:rPr>
        <w:t xml:space="preserve">. </w:t>
      </w:r>
      <w:r w:rsidR="00220DE3">
        <w:rPr>
          <w:sz w:val="20"/>
          <w:szCs w:val="20"/>
        </w:rPr>
        <w:t xml:space="preserve">Die Produktserie SAL von </w:t>
      </w:r>
      <w:proofErr w:type="spellStart"/>
      <w:r w:rsidR="00220DE3">
        <w:rPr>
          <w:sz w:val="20"/>
          <w:szCs w:val="20"/>
        </w:rPr>
        <w:t>emco</w:t>
      </w:r>
      <w:proofErr w:type="spellEnd"/>
      <w:r w:rsidR="00220DE3">
        <w:rPr>
          <w:sz w:val="20"/>
          <w:szCs w:val="20"/>
        </w:rPr>
        <w:t> Klima beispielsweise ermöglicht b</w:t>
      </w:r>
      <w:r>
        <w:rPr>
          <w:sz w:val="20"/>
          <w:szCs w:val="20"/>
        </w:rPr>
        <w:t xml:space="preserve">ei Volumenströmen von bis zu </w:t>
      </w:r>
      <w:r w:rsidR="00926CA4">
        <w:rPr>
          <w:sz w:val="20"/>
          <w:szCs w:val="20"/>
        </w:rPr>
        <w:t>790</w:t>
      </w:r>
      <w:r w:rsidR="00AB009B">
        <w:rPr>
          <w:sz w:val="20"/>
          <w:szCs w:val="20"/>
        </w:rPr>
        <w:t> </w:t>
      </w:r>
      <w:r>
        <w:rPr>
          <w:sz w:val="20"/>
          <w:szCs w:val="20"/>
        </w:rPr>
        <w:t>m</w:t>
      </w:r>
      <w:r w:rsidR="00965298">
        <w:rPr>
          <w:sz w:val="20"/>
          <w:szCs w:val="20"/>
        </w:rPr>
        <w:t>³</w:t>
      </w:r>
      <w:r w:rsidR="004D7812">
        <w:rPr>
          <w:sz w:val="20"/>
          <w:szCs w:val="20"/>
        </w:rPr>
        <w:t xml:space="preserve">/h pro </w:t>
      </w:r>
      <w:r w:rsidR="00F141DC">
        <w:rPr>
          <w:sz w:val="20"/>
          <w:szCs w:val="20"/>
        </w:rPr>
        <w:t>laufenden</w:t>
      </w:r>
      <w:r>
        <w:rPr>
          <w:sz w:val="20"/>
          <w:szCs w:val="20"/>
        </w:rPr>
        <w:t xml:space="preserve"> Meter in diesen repräsentativen Zonen eine ansprechende Deckengestaltung </w:t>
      </w:r>
      <w:r w:rsidR="00762557">
        <w:rPr>
          <w:sz w:val="20"/>
          <w:szCs w:val="20"/>
        </w:rPr>
        <w:t>sowie</w:t>
      </w:r>
      <w:r>
        <w:rPr>
          <w:sz w:val="20"/>
          <w:szCs w:val="20"/>
        </w:rPr>
        <w:t xml:space="preserve"> optimale Komfortbedingungen. Maßgeblich dafür sind die sehr flexible, manuell oder motorisch verstellbare Luftführung sowie die stufenlose Regelung der Austrittsgeschwindigkeit und </w:t>
      </w:r>
      <w:r w:rsidR="00AB009B">
        <w:rPr>
          <w:sz w:val="20"/>
          <w:szCs w:val="20"/>
        </w:rPr>
        <w:t xml:space="preserve">der </w:t>
      </w:r>
      <w:r>
        <w:rPr>
          <w:sz w:val="20"/>
          <w:szCs w:val="20"/>
        </w:rPr>
        <w:t>Volumenströme durch die Querschnittsveränderung der Luftlenkwalze</w:t>
      </w:r>
      <w:r w:rsidR="00762557">
        <w:rPr>
          <w:sz w:val="20"/>
          <w:szCs w:val="20"/>
        </w:rPr>
        <w:t>.</w:t>
      </w:r>
    </w:p>
    <w:p w:rsidR="007A49CA" w:rsidRDefault="007A49CA" w:rsidP="00E82BF4">
      <w:pPr>
        <w:pStyle w:val="Textkrper"/>
        <w:suppressAutoHyphens w:val="0"/>
        <w:spacing w:after="0" w:line="360" w:lineRule="auto"/>
        <w:rPr>
          <w:rFonts w:cs="Arial"/>
          <w:sz w:val="20"/>
          <w:szCs w:val="20"/>
        </w:rPr>
      </w:pPr>
    </w:p>
    <w:p w:rsidR="00111A63" w:rsidRDefault="001A4D91" w:rsidP="00E82BF4">
      <w:pPr>
        <w:pStyle w:val="Textkrper"/>
        <w:suppressAutoHyphens w:val="0"/>
        <w:spacing w:after="0" w:line="360" w:lineRule="auto"/>
        <w:rPr>
          <w:rFonts w:cs="Arial"/>
          <w:sz w:val="20"/>
          <w:szCs w:val="20"/>
        </w:rPr>
      </w:pPr>
      <w:r>
        <w:rPr>
          <w:sz w:val="20"/>
          <w:szCs w:val="20"/>
        </w:rPr>
        <w:t xml:space="preserve">Die Raumtemperierung übernehmen </w:t>
      </w:r>
      <w:r w:rsidR="00F141DC">
        <w:rPr>
          <w:sz w:val="20"/>
          <w:szCs w:val="20"/>
        </w:rPr>
        <w:t>hier</w:t>
      </w:r>
      <w:r>
        <w:rPr>
          <w:sz w:val="20"/>
          <w:szCs w:val="20"/>
        </w:rPr>
        <w:t xml:space="preserve"> die kompakten und leistungsstarken </w:t>
      </w:r>
      <w:r w:rsidR="00762557">
        <w:rPr>
          <w:sz w:val="20"/>
          <w:szCs w:val="20"/>
        </w:rPr>
        <w:t xml:space="preserve">Kampmann </w:t>
      </w:r>
      <w:r>
        <w:rPr>
          <w:sz w:val="20"/>
          <w:szCs w:val="20"/>
        </w:rPr>
        <w:t xml:space="preserve">Bodenkanalsysteme. </w:t>
      </w:r>
      <w:r w:rsidR="00032FCD">
        <w:rPr>
          <w:sz w:val="20"/>
          <w:szCs w:val="20"/>
        </w:rPr>
        <w:t xml:space="preserve">Besonders gut geeignet sind die Geräte für Räume mit großflächigen Fensterfronten. Der </w:t>
      </w:r>
      <w:proofErr w:type="spellStart"/>
      <w:r w:rsidR="00032FCD">
        <w:rPr>
          <w:sz w:val="20"/>
          <w:szCs w:val="20"/>
        </w:rPr>
        <w:t>Katherm</w:t>
      </w:r>
      <w:proofErr w:type="spellEnd"/>
      <w:r w:rsidR="00032FCD">
        <w:rPr>
          <w:sz w:val="20"/>
          <w:szCs w:val="20"/>
        </w:rPr>
        <w:t xml:space="preserve"> HK erreicht </w:t>
      </w:r>
      <w:r w:rsidR="0050394D">
        <w:rPr>
          <w:sz w:val="20"/>
          <w:szCs w:val="20"/>
        </w:rPr>
        <w:t xml:space="preserve">bei sehr geringen Abmessungen </w:t>
      </w:r>
      <w:r w:rsidR="00032FCD">
        <w:rPr>
          <w:sz w:val="20"/>
          <w:szCs w:val="20"/>
        </w:rPr>
        <w:t>d</w:t>
      </w:r>
      <w:r>
        <w:rPr>
          <w:sz w:val="20"/>
          <w:szCs w:val="20"/>
        </w:rPr>
        <w:t>urch das optimale Zusammenspiel des Hochleistungs-Wärmetauschers und des EC-Querstromventilator</w:t>
      </w:r>
      <w:r w:rsidR="00762557">
        <w:rPr>
          <w:sz w:val="20"/>
          <w:szCs w:val="20"/>
        </w:rPr>
        <w:t>s</w:t>
      </w:r>
      <w:r>
        <w:rPr>
          <w:sz w:val="20"/>
          <w:szCs w:val="20"/>
        </w:rPr>
        <w:t xml:space="preserve"> eine Heizleistung von bis zu 14,3</w:t>
      </w:r>
      <w:r w:rsidR="00A95381">
        <w:rPr>
          <w:sz w:val="20"/>
          <w:szCs w:val="20"/>
        </w:rPr>
        <w:t> </w:t>
      </w:r>
      <w:r>
        <w:rPr>
          <w:sz w:val="20"/>
          <w:szCs w:val="20"/>
        </w:rPr>
        <w:t>kW und eine Kühlleistung von bis zu</w:t>
      </w:r>
      <w:r w:rsidR="00A95381">
        <w:rPr>
          <w:sz w:val="20"/>
          <w:szCs w:val="20"/>
        </w:rPr>
        <w:t> </w:t>
      </w:r>
      <w:r>
        <w:rPr>
          <w:sz w:val="20"/>
          <w:szCs w:val="20"/>
        </w:rPr>
        <w:t xml:space="preserve">2,7 kW. Dort wo </w:t>
      </w:r>
      <w:r w:rsidR="00F141DC">
        <w:rPr>
          <w:sz w:val="20"/>
          <w:szCs w:val="20"/>
        </w:rPr>
        <w:t>gängige</w:t>
      </w:r>
      <w:r>
        <w:rPr>
          <w:sz w:val="20"/>
          <w:szCs w:val="20"/>
        </w:rPr>
        <w:t xml:space="preserve"> Unterflurlösungen aus Platzgründen </w:t>
      </w:r>
      <w:r w:rsidR="00F141DC">
        <w:rPr>
          <w:sz w:val="20"/>
          <w:szCs w:val="20"/>
        </w:rPr>
        <w:t>nicht realisierbar</w:t>
      </w:r>
      <w:r>
        <w:rPr>
          <w:sz w:val="20"/>
          <w:szCs w:val="20"/>
        </w:rPr>
        <w:t xml:space="preserve"> sind, kommt hingegen der mit nur 70</w:t>
      </w:r>
      <w:r w:rsidR="00A95381">
        <w:rPr>
          <w:sz w:val="20"/>
          <w:szCs w:val="20"/>
        </w:rPr>
        <w:t> </w:t>
      </w:r>
      <w:r>
        <w:rPr>
          <w:sz w:val="20"/>
          <w:szCs w:val="20"/>
        </w:rPr>
        <w:t>mm Kanalhöhe und 165</w:t>
      </w:r>
      <w:r w:rsidR="00A95381">
        <w:rPr>
          <w:sz w:val="20"/>
          <w:szCs w:val="20"/>
        </w:rPr>
        <w:t> </w:t>
      </w:r>
      <w:r>
        <w:rPr>
          <w:sz w:val="20"/>
          <w:szCs w:val="20"/>
        </w:rPr>
        <w:t xml:space="preserve">mm </w:t>
      </w:r>
      <w:r w:rsidR="00481FAB">
        <w:rPr>
          <w:sz w:val="20"/>
          <w:szCs w:val="20"/>
        </w:rPr>
        <w:noBreakHyphen/>
      </w:r>
      <w:r>
        <w:rPr>
          <w:sz w:val="20"/>
          <w:szCs w:val="20"/>
        </w:rPr>
        <w:t xml:space="preserve">breite besonders kompakte </w:t>
      </w:r>
      <w:proofErr w:type="spellStart"/>
      <w:r>
        <w:rPr>
          <w:sz w:val="20"/>
          <w:szCs w:val="20"/>
        </w:rPr>
        <w:t>Katherm</w:t>
      </w:r>
      <w:proofErr w:type="spellEnd"/>
      <w:r w:rsidR="00A95381">
        <w:rPr>
          <w:sz w:val="20"/>
          <w:szCs w:val="20"/>
        </w:rPr>
        <w:t> </w:t>
      </w:r>
      <w:r>
        <w:rPr>
          <w:sz w:val="20"/>
          <w:szCs w:val="20"/>
        </w:rPr>
        <w:t>QK</w:t>
      </w:r>
      <w:r w:rsidR="00A95381">
        <w:rPr>
          <w:sz w:val="20"/>
          <w:szCs w:val="20"/>
        </w:rPr>
        <w:t> </w:t>
      </w:r>
      <w:proofErr w:type="spellStart"/>
      <w:r>
        <w:rPr>
          <w:sz w:val="20"/>
          <w:szCs w:val="20"/>
        </w:rPr>
        <w:t>nano</w:t>
      </w:r>
      <w:proofErr w:type="spellEnd"/>
      <w:r>
        <w:rPr>
          <w:sz w:val="20"/>
          <w:szCs w:val="20"/>
        </w:rPr>
        <w:t xml:space="preserve"> zum Einsatz. In Verbindung mit seine</w:t>
      </w:r>
      <w:r w:rsidR="00F141DC">
        <w:rPr>
          <w:sz w:val="20"/>
          <w:szCs w:val="20"/>
        </w:rPr>
        <w:t>r filigranen Rostabdeckung</w:t>
      </w:r>
      <w:r>
        <w:rPr>
          <w:sz w:val="20"/>
          <w:szCs w:val="20"/>
        </w:rPr>
        <w:t xml:space="preserve"> entspricht er </w:t>
      </w:r>
      <w:r w:rsidR="00F141DC">
        <w:rPr>
          <w:sz w:val="20"/>
          <w:szCs w:val="20"/>
        </w:rPr>
        <w:t>zudem</w:t>
      </w:r>
      <w:r>
        <w:rPr>
          <w:sz w:val="20"/>
          <w:szCs w:val="20"/>
        </w:rPr>
        <w:t xml:space="preserve"> höchsten architektonischen Ansprüchen.</w:t>
      </w:r>
    </w:p>
    <w:p w:rsidR="00F04EFD" w:rsidRDefault="00F04EFD" w:rsidP="00E82BF4">
      <w:pPr>
        <w:pStyle w:val="Textkrper"/>
        <w:suppressAutoHyphens w:val="0"/>
        <w:spacing w:after="0" w:line="360" w:lineRule="auto"/>
        <w:rPr>
          <w:rFonts w:cs="Arial"/>
          <w:sz w:val="20"/>
          <w:szCs w:val="20"/>
        </w:rPr>
      </w:pPr>
    </w:p>
    <w:p w:rsidR="00222854" w:rsidRPr="00222854" w:rsidRDefault="004D7812" w:rsidP="00E82BF4">
      <w:pPr>
        <w:pStyle w:val="Textkrper"/>
        <w:keepNext/>
        <w:suppressAutoHyphens w:val="0"/>
        <w:spacing w:line="360" w:lineRule="auto"/>
        <w:rPr>
          <w:rFonts w:cs="Arial"/>
          <w:b/>
          <w:sz w:val="20"/>
          <w:szCs w:val="20"/>
        </w:rPr>
      </w:pPr>
      <w:r>
        <w:rPr>
          <w:rFonts w:cs="Arial"/>
          <w:b/>
          <w:sz w:val="20"/>
          <w:szCs w:val="20"/>
        </w:rPr>
        <w:t>Hohe Effizienz bei der z</w:t>
      </w:r>
      <w:r w:rsidR="00222854" w:rsidRPr="00222854">
        <w:rPr>
          <w:rFonts w:cs="Arial"/>
          <w:b/>
          <w:sz w:val="20"/>
          <w:szCs w:val="20"/>
        </w:rPr>
        <w:t>entral</w:t>
      </w:r>
      <w:r w:rsidR="00762557">
        <w:rPr>
          <w:rFonts w:cs="Arial"/>
          <w:b/>
          <w:sz w:val="20"/>
          <w:szCs w:val="20"/>
        </w:rPr>
        <w:t>e</w:t>
      </w:r>
      <w:r>
        <w:rPr>
          <w:rFonts w:cs="Arial"/>
          <w:b/>
          <w:sz w:val="20"/>
          <w:szCs w:val="20"/>
        </w:rPr>
        <w:t>n</w:t>
      </w:r>
      <w:r w:rsidR="00762557">
        <w:rPr>
          <w:rFonts w:cs="Arial"/>
          <w:b/>
          <w:sz w:val="20"/>
          <w:szCs w:val="20"/>
        </w:rPr>
        <w:t xml:space="preserve"> Lüftung</w:t>
      </w:r>
    </w:p>
    <w:p w:rsidR="00AB53CA" w:rsidRDefault="007552BD" w:rsidP="00E82BF4">
      <w:pPr>
        <w:pStyle w:val="Textkrper"/>
        <w:suppressAutoHyphens w:val="0"/>
        <w:spacing w:after="0" w:line="360" w:lineRule="auto"/>
        <w:rPr>
          <w:rFonts w:cs="Arial"/>
          <w:sz w:val="20"/>
          <w:szCs w:val="20"/>
        </w:rPr>
      </w:pPr>
      <w:r>
        <w:rPr>
          <w:rFonts w:cs="Arial"/>
          <w:sz w:val="20"/>
          <w:szCs w:val="20"/>
        </w:rPr>
        <w:t>Bei der Hotelklimatisierung</w:t>
      </w:r>
      <w:r w:rsidR="007C304A">
        <w:rPr>
          <w:rFonts w:cs="Arial"/>
          <w:sz w:val="20"/>
          <w:szCs w:val="20"/>
        </w:rPr>
        <w:t xml:space="preserve"> </w:t>
      </w:r>
      <w:r w:rsidR="00AB53CA">
        <w:rPr>
          <w:rFonts w:cs="Arial"/>
          <w:sz w:val="20"/>
          <w:szCs w:val="20"/>
        </w:rPr>
        <w:t xml:space="preserve">sind die </w:t>
      </w:r>
      <w:r w:rsidR="004D7812">
        <w:rPr>
          <w:rFonts w:cs="Arial"/>
          <w:sz w:val="20"/>
          <w:szCs w:val="20"/>
        </w:rPr>
        <w:t>RLT-G</w:t>
      </w:r>
      <w:r w:rsidR="00AB53CA">
        <w:rPr>
          <w:rFonts w:cs="Arial"/>
          <w:sz w:val="20"/>
          <w:szCs w:val="20"/>
        </w:rPr>
        <w:t>eräte de</w:t>
      </w:r>
      <w:r w:rsidR="00C43CF5">
        <w:rPr>
          <w:rFonts w:cs="Arial"/>
          <w:sz w:val="20"/>
          <w:szCs w:val="20"/>
        </w:rPr>
        <w:t>s</w:t>
      </w:r>
      <w:r w:rsidR="00AB53CA">
        <w:rPr>
          <w:rFonts w:cs="Arial"/>
          <w:sz w:val="20"/>
          <w:szCs w:val="20"/>
        </w:rPr>
        <w:t xml:space="preserve"> </w:t>
      </w:r>
      <w:r w:rsidR="0099661D">
        <w:rPr>
          <w:sz w:val="20"/>
          <w:szCs w:val="20"/>
        </w:rPr>
        <w:t>Tochter</w:t>
      </w:r>
      <w:r w:rsidR="00C43CF5">
        <w:rPr>
          <w:sz w:val="20"/>
          <w:szCs w:val="20"/>
        </w:rPr>
        <w:t xml:space="preserve">unternehmens </w:t>
      </w:r>
      <w:r w:rsidR="00AB53CA">
        <w:rPr>
          <w:rFonts w:cs="Arial"/>
          <w:sz w:val="20"/>
          <w:szCs w:val="20"/>
        </w:rPr>
        <w:t xml:space="preserve">Nova vor allem dafür zuständig, den erforderlichen Luftwechsel im gesamten </w:t>
      </w:r>
      <w:r w:rsidR="00B75301">
        <w:rPr>
          <w:rFonts w:cs="Arial"/>
          <w:sz w:val="20"/>
          <w:szCs w:val="20"/>
        </w:rPr>
        <w:t>Gebäudekomplex</w:t>
      </w:r>
      <w:r w:rsidR="00AB53CA">
        <w:rPr>
          <w:rFonts w:cs="Arial"/>
          <w:sz w:val="20"/>
          <w:szCs w:val="20"/>
        </w:rPr>
        <w:t xml:space="preserve"> sicher zu stellen. </w:t>
      </w:r>
      <w:r w:rsidR="00EF0294">
        <w:rPr>
          <w:rFonts w:cs="Arial"/>
          <w:sz w:val="20"/>
          <w:szCs w:val="20"/>
        </w:rPr>
        <w:t xml:space="preserve">Dementsprechend reduzieren sich die </w:t>
      </w:r>
      <w:r w:rsidR="00B75301">
        <w:rPr>
          <w:rFonts w:cs="Arial"/>
          <w:sz w:val="20"/>
          <w:szCs w:val="20"/>
        </w:rPr>
        <w:t xml:space="preserve">benötigten Volumenströme </w:t>
      </w:r>
      <w:r w:rsidR="00EF0294">
        <w:rPr>
          <w:rFonts w:cs="Arial"/>
          <w:sz w:val="20"/>
          <w:szCs w:val="20"/>
        </w:rPr>
        <w:t>und es kann</w:t>
      </w:r>
      <w:r w:rsidR="00B75301">
        <w:rPr>
          <w:rFonts w:cs="Arial"/>
          <w:sz w:val="20"/>
          <w:szCs w:val="20"/>
        </w:rPr>
        <w:t xml:space="preserve"> </w:t>
      </w:r>
      <w:r w:rsidR="00EF0294">
        <w:rPr>
          <w:rFonts w:cs="Arial"/>
          <w:sz w:val="20"/>
          <w:szCs w:val="20"/>
        </w:rPr>
        <w:t xml:space="preserve">auf Nacherhitzer oder </w:t>
      </w:r>
      <w:r w:rsidR="00AB009B">
        <w:rPr>
          <w:rFonts w:cs="Arial"/>
          <w:sz w:val="20"/>
          <w:szCs w:val="20"/>
        </w:rPr>
        <w:noBreakHyphen/>
      </w:r>
      <w:r w:rsidR="00EF0294">
        <w:rPr>
          <w:rFonts w:cs="Arial"/>
          <w:sz w:val="20"/>
          <w:szCs w:val="20"/>
        </w:rPr>
        <w:t xml:space="preserve">kühler verzichtet werden. </w:t>
      </w:r>
      <w:r w:rsidR="00B75301">
        <w:rPr>
          <w:rFonts w:cs="Arial"/>
          <w:sz w:val="20"/>
          <w:szCs w:val="20"/>
        </w:rPr>
        <w:t xml:space="preserve">Dadurch </w:t>
      </w:r>
      <w:r w:rsidR="00EF0294">
        <w:rPr>
          <w:rFonts w:cs="Arial"/>
          <w:sz w:val="20"/>
          <w:szCs w:val="20"/>
        </w:rPr>
        <w:t xml:space="preserve">lassen sich </w:t>
      </w:r>
      <w:r w:rsidR="00C43CF5">
        <w:rPr>
          <w:rFonts w:cs="Arial"/>
          <w:sz w:val="20"/>
          <w:szCs w:val="20"/>
        </w:rPr>
        <w:t>die</w:t>
      </w:r>
      <w:r w:rsidR="00EF0294">
        <w:rPr>
          <w:rFonts w:cs="Arial"/>
          <w:sz w:val="20"/>
          <w:szCs w:val="20"/>
        </w:rPr>
        <w:t xml:space="preserve"> Lüftungsgerät</w:t>
      </w:r>
      <w:r w:rsidR="00C43CF5">
        <w:rPr>
          <w:rFonts w:cs="Arial"/>
          <w:sz w:val="20"/>
          <w:szCs w:val="20"/>
        </w:rPr>
        <w:t>e</w:t>
      </w:r>
      <w:r w:rsidR="00EF0294">
        <w:rPr>
          <w:rFonts w:cs="Arial"/>
          <w:sz w:val="20"/>
          <w:szCs w:val="20"/>
        </w:rPr>
        <w:t xml:space="preserve"> </w:t>
      </w:r>
      <w:r w:rsidR="00AB009B">
        <w:rPr>
          <w:rFonts w:cs="Arial"/>
          <w:sz w:val="20"/>
          <w:szCs w:val="20"/>
        </w:rPr>
        <w:t xml:space="preserve">ebenso wie die </w:t>
      </w:r>
      <w:r w:rsidR="00AB009B">
        <w:rPr>
          <w:rFonts w:cs="Arial"/>
          <w:sz w:val="20"/>
          <w:szCs w:val="20"/>
        </w:rPr>
        <w:noBreakHyphen/>
      </w:r>
      <w:proofErr w:type="spellStart"/>
      <w:r w:rsidR="00EF0294">
        <w:rPr>
          <w:rFonts w:cs="Arial"/>
          <w:sz w:val="20"/>
          <w:szCs w:val="20"/>
        </w:rPr>
        <w:t>kanäle</w:t>
      </w:r>
      <w:proofErr w:type="spellEnd"/>
      <w:r w:rsidR="00EF0294">
        <w:rPr>
          <w:rFonts w:cs="Arial"/>
          <w:sz w:val="20"/>
          <w:szCs w:val="20"/>
        </w:rPr>
        <w:t xml:space="preserve"> deutlich kleiner auslegen</w:t>
      </w:r>
      <w:r w:rsidR="00AB009B">
        <w:rPr>
          <w:rFonts w:cs="Arial"/>
          <w:sz w:val="20"/>
          <w:szCs w:val="20"/>
        </w:rPr>
        <w:t xml:space="preserve"> und gleichzeitig</w:t>
      </w:r>
      <w:r w:rsidR="00EF0294">
        <w:rPr>
          <w:rFonts w:cs="Arial"/>
          <w:sz w:val="20"/>
          <w:szCs w:val="20"/>
        </w:rPr>
        <w:t xml:space="preserve"> die Filterstandzeiten erhöhen.</w:t>
      </w:r>
    </w:p>
    <w:p w:rsidR="00EF0294" w:rsidRDefault="00EF0294" w:rsidP="00E82BF4">
      <w:pPr>
        <w:pStyle w:val="Textkrper"/>
        <w:suppressAutoHyphens w:val="0"/>
        <w:spacing w:after="0" w:line="360" w:lineRule="auto"/>
        <w:rPr>
          <w:rFonts w:cs="Arial"/>
          <w:sz w:val="20"/>
          <w:szCs w:val="20"/>
        </w:rPr>
      </w:pPr>
    </w:p>
    <w:p w:rsidR="00AB53CA" w:rsidRDefault="00EF0294" w:rsidP="00E82BF4">
      <w:pPr>
        <w:pStyle w:val="Textkrper"/>
        <w:suppressAutoHyphens w:val="0"/>
        <w:spacing w:after="0" w:line="360" w:lineRule="auto"/>
        <w:rPr>
          <w:rFonts w:cs="Arial"/>
          <w:sz w:val="20"/>
          <w:szCs w:val="20"/>
        </w:rPr>
      </w:pPr>
      <w:r>
        <w:rPr>
          <w:rFonts w:cs="Arial"/>
          <w:sz w:val="20"/>
          <w:szCs w:val="20"/>
        </w:rPr>
        <w:lastRenderedPageBreak/>
        <w:t xml:space="preserve">Die </w:t>
      </w:r>
      <w:r w:rsidR="00656E7C">
        <w:rPr>
          <w:rFonts w:cs="Arial"/>
          <w:sz w:val="20"/>
          <w:szCs w:val="20"/>
        </w:rPr>
        <w:t>Zentrallüftungsg</w:t>
      </w:r>
      <w:r>
        <w:rPr>
          <w:rFonts w:cs="Arial"/>
          <w:sz w:val="20"/>
          <w:szCs w:val="20"/>
        </w:rPr>
        <w:t xml:space="preserve">eräte werden </w:t>
      </w:r>
      <w:r w:rsidR="00656E7C">
        <w:rPr>
          <w:rFonts w:cs="Arial"/>
          <w:sz w:val="20"/>
          <w:szCs w:val="20"/>
        </w:rPr>
        <w:t>mit Luftleistungen</w:t>
      </w:r>
      <w:r w:rsidR="00656E7C" w:rsidRPr="00EF0294">
        <w:rPr>
          <w:rFonts w:cs="Arial"/>
          <w:sz w:val="20"/>
          <w:szCs w:val="20"/>
        </w:rPr>
        <w:t xml:space="preserve"> </w:t>
      </w:r>
      <w:r w:rsidR="00656E7C">
        <w:rPr>
          <w:rFonts w:cs="Arial"/>
          <w:sz w:val="20"/>
          <w:szCs w:val="20"/>
        </w:rPr>
        <w:t>von 1.000 bis über 100.000</w:t>
      </w:r>
      <w:r w:rsidR="00A95381">
        <w:rPr>
          <w:rFonts w:cs="Arial"/>
          <w:sz w:val="20"/>
          <w:szCs w:val="20"/>
        </w:rPr>
        <w:t> </w:t>
      </w:r>
      <w:r w:rsidR="00656E7C">
        <w:rPr>
          <w:rFonts w:cs="Arial"/>
          <w:sz w:val="20"/>
          <w:szCs w:val="20"/>
        </w:rPr>
        <w:t xml:space="preserve">m³/h </w:t>
      </w:r>
      <w:r>
        <w:rPr>
          <w:rFonts w:cs="Arial"/>
          <w:sz w:val="20"/>
          <w:szCs w:val="20"/>
        </w:rPr>
        <w:t>individuell auf das jeweilige Projekt zugeschnitten</w:t>
      </w:r>
      <w:r w:rsidR="00656E7C">
        <w:rPr>
          <w:rFonts w:cs="Arial"/>
          <w:sz w:val="20"/>
          <w:szCs w:val="20"/>
        </w:rPr>
        <w:t xml:space="preserve"> und erzielen bei </w:t>
      </w:r>
      <w:r w:rsidR="00656E7C" w:rsidRPr="00656E7C">
        <w:rPr>
          <w:rFonts w:cs="Arial"/>
          <w:sz w:val="20"/>
          <w:szCs w:val="20"/>
        </w:rPr>
        <w:t>entsprechender Auslegung die höchste Energieeffizienzklasse A+ des RLT-Herstellerverbandes</w:t>
      </w:r>
      <w:r w:rsidR="00656E7C">
        <w:rPr>
          <w:rFonts w:cs="Arial"/>
          <w:sz w:val="20"/>
          <w:szCs w:val="20"/>
        </w:rPr>
        <w:t xml:space="preserve">. </w:t>
      </w:r>
      <w:r w:rsidR="00C43CF5">
        <w:rPr>
          <w:rFonts w:cs="Arial"/>
          <w:sz w:val="20"/>
          <w:szCs w:val="20"/>
        </w:rPr>
        <w:t xml:space="preserve">Da sie vorrangig im Außenluftbetrieb arbeiten, </w:t>
      </w:r>
      <w:r w:rsidR="00DC749E">
        <w:rPr>
          <w:rFonts w:cs="Arial"/>
          <w:sz w:val="20"/>
          <w:szCs w:val="20"/>
        </w:rPr>
        <w:t>spielt</w:t>
      </w:r>
      <w:r w:rsidR="00C43CF5">
        <w:rPr>
          <w:rFonts w:cs="Arial"/>
          <w:sz w:val="20"/>
          <w:szCs w:val="20"/>
        </w:rPr>
        <w:t xml:space="preserve"> dabei </w:t>
      </w:r>
      <w:r w:rsidR="00656E7C">
        <w:rPr>
          <w:rFonts w:cs="Arial"/>
          <w:sz w:val="20"/>
          <w:szCs w:val="20"/>
        </w:rPr>
        <w:t>die</w:t>
      </w:r>
      <w:r w:rsidR="00C43CF5">
        <w:rPr>
          <w:rFonts w:cs="Arial"/>
          <w:sz w:val="20"/>
          <w:szCs w:val="20"/>
        </w:rPr>
        <w:t xml:space="preserve"> Wärmerückgewinnung </w:t>
      </w:r>
      <w:r w:rsidR="00DC749E">
        <w:rPr>
          <w:rFonts w:cs="Arial"/>
          <w:sz w:val="20"/>
          <w:szCs w:val="20"/>
        </w:rPr>
        <w:t>eine wichtige Rolle</w:t>
      </w:r>
      <w:r w:rsidR="00C43CF5">
        <w:rPr>
          <w:rFonts w:cs="Arial"/>
          <w:sz w:val="20"/>
          <w:szCs w:val="20"/>
        </w:rPr>
        <w:t xml:space="preserve">. </w:t>
      </w:r>
      <w:r w:rsidR="007C304A">
        <w:rPr>
          <w:rFonts w:cs="Arial"/>
          <w:sz w:val="20"/>
          <w:szCs w:val="20"/>
        </w:rPr>
        <w:t>Mith</w:t>
      </w:r>
      <w:r w:rsidR="00656E7C">
        <w:rPr>
          <w:rFonts w:cs="Arial"/>
          <w:sz w:val="20"/>
          <w:szCs w:val="20"/>
        </w:rPr>
        <w:t xml:space="preserve">ilfe von Rotations- oder </w:t>
      </w:r>
      <w:proofErr w:type="spellStart"/>
      <w:r w:rsidR="00656E7C" w:rsidRPr="00656E7C">
        <w:rPr>
          <w:rFonts w:cs="Arial"/>
          <w:sz w:val="20"/>
          <w:szCs w:val="20"/>
        </w:rPr>
        <w:t>Plattenwärmeübertrager</w:t>
      </w:r>
      <w:r w:rsidR="00656E7C">
        <w:rPr>
          <w:rFonts w:cs="Arial"/>
          <w:sz w:val="20"/>
          <w:szCs w:val="20"/>
        </w:rPr>
        <w:t>n</w:t>
      </w:r>
      <w:proofErr w:type="spellEnd"/>
      <w:r w:rsidR="00656E7C">
        <w:rPr>
          <w:rFonts w:cs="Arial"/>
          <w:sz w:val="20"/>
          <w:szCs w:val="20"/>
        </w:rPr>
        <w:t xml:space="preserve"> werden hier </w:t>
      </w:r>
      <w:r w:rsidR="00656E7C" w:rsidRPr="00656E7C">
        <w:rPr>
          <w:rFonts w:cs="Arial"/>
          <w:sz w:val="20"/>
          <w:szCs w:val="20"/>
        </w:rPr>
        <w:t>Wirkungsgrade</w:t>
      </w:r>
      <w:r w:rsidR="00656E7C">
        <w:rPr>
          <w:rFonts w:cs="Arial"/>
          <w:sz w:val="20"/>
          <w:szCs w:val="20"/>
        </w:rPr>
        <w:t xml:space="preserve"> von</w:t>
      </w:r>
      <w:r w:rsidR="00656E7C" w:rsidRPr="00656E7C">
        <w:rPr>
          <w:rFonts w:cs="Arial"/>
          <w:sz w:val="20"/>
          <w:szCs w:val="20"/>
        </w:rPr>
        <w:t xml:space="preserve"> bis </w:t>
      </w:r>
      <w:r w:rsidR="00656E7C">
        <w:rPr>
          <w:rFonts w:cs="Arial"/>
          <w:sz w:val="20"/>
          <w:szCs w:val="20"/>
        </w:rPr>
        <w:t xml:space="preserve">zu </w:t>
      </w:r>
      <w:r w:rsidR="00656E7C" w:rsidRPr="00656E7C">
        <w:rPr>
          <w:rFonts w:cs="Arial"/>
          <w:sz w:val="20"/>
          <w:szCs w:val="20"/>
        </w:rPr>
        <w:t>85</w:t>
      </w:r>
      <w:r w:rsidR="00A95381">
        <w:rPr>
          <w:rFonts w:cs="Arial"/>
          <w:sz w:val="20"/>
          <w:szCs w:val="20"/>
        </w:rPr>
        <w:t> </w:t>
      </w:r>
      <w:r w:rsidR="00656E7C" w:rsidRPr="00656E7C">
        <w:rPr>
          <w:rFonts w:cs="Arial"/>
          <w:sz w:val="20"/>
          <w:szCs w:val="20"/>
        </w:rPr>
        <w:t>%</w:t>
      </w:r>
      <w:r w:rsidR="00656E7C">
        <w:rPr>
          <w:rFonts w:cs="Arial"/>
          <w:sz w:val="20"/>
          <w:szCs w:val="20"/>
        </w:rPr>
        <w:t xml:space="preserve"> erreicht. Ergänzend </w:t>
      </w:r>
      <w:r w:rsidR="007C304A">
        <w:rPr>
          <w:rFonts w:cs="Arial"/>
          <w:sz w:val="20"/>
          <w:szCs w:val="20"/>
        </w:rPr>
        <w:t>ist</w:t>
      </w:r>
      <w:r w:rsidR="00656E7C">
        <w:rPr>
          <w:rFonts w:cs="Arial"/>
          <w:sz w:val="20"/>
          <w:szCs w:val="20"/>
        </w:rPr>
        <w:t xml:space="preserve"> auch </w:t>
      </w:r>
      <w:r w:rsidR="007C304A">
        <w:rPr>
          <w:rFonts w:cs="Arial"/>
          <w:sz w:val="20"/>
          <w:szCs w:val="20"/>
        </w:rPr>
        <w:t>der Einsatz der</w:t>
      </w:r>
      <w:r w:rsidR="00656E7C">
        <w:rPr>
          <w:rFonts w:cs="Arial"/>
          <w:sz w:val="20"/>
          <w:szCs w:val="20"/>
        </w:rPr>
        <w:t xml:space="preserve"> </w:t>
      </w:r>
      <w:r w:rsidR="004D7812">
        <w:rPr>
          <w:rFonts w:cs="Arial"/>
          <w:sz w:val="20"/>
          <w:szCs w:val="20"/>
        </w:rPr>
        <w:t>energiesparende</w:t>
      </w:r>
      <w:r w:rsidR="007C304A">
        <w:rPr>
          <w:rFonts w:cs="Arial"/>
          <w:sz w:val="20"/>
          <w:szCs w:val="20"/>
        </w:rPr>
        <w:t>n</w:t>
      </w:r>
      <w:r w:rsidR="004D7812">
        <w:rPr>
          <w:rFonts w:cs="Arial"/>
          <w:sz w:val="20"/>
          <w:szCs w:val="20"/>
        </w:rPr>
        <w:t xml:space="preserve"> </w:t>
      </w:r>
      <w:r w:rsidR="00656E7C">
        <w:rPr>
          <w:rFonts w:cs="Arial"/>
          <w:sz w:val="20"/>
          <w:szCs w:val="20"/>
        </w:rPr>
        <w:t>Ka</w:t>
      </w:r>
      <w:r w:rsidR="00656E7C" w:rsidRPr="00656E7C">
        <w:rPr>
          <w:rFonts w:cs="Arial"/>
          <w:sz w:val="20"/>
          <w:szCs w:val="20"/>
          <w:vertAlign w:val="subscript"/>
        </w:rPr>
        <w:t>2</w:t>
      </w:r>
      <w:r w:rsidR="00656E7C">
        <w:rPr>
          <w:rFonts w:cs="Arial"/>
          <w:sz w:val="20"/>
          <w:szCs w:val="20"/>
        </w:rPr>
        <w:t>O-Technologie zur indirekten</w:t>
      </w:r>
      <w:r w:rsidR="00F361C6">
        <w:rPr>
          <w:rFonts w:cs="Arial"/>
          <w:sz w:val="20"/>
          <w:szCs w:val="20"/>
        </w:rPr>
        <w:t xml:space="preserve"> </w:t>
      </w:r>
      <w:r w:rsidR="00656E7C">
        <w:rPr>
          <w:rFonts w:cs="Arial"/>
          <w:sz w:val="20"/>
          <w:szCs w:val="20"/>
        </w:rPr>
        <w:t xml:space="preserve">Verdunstungskühlung </w:t>
      </w:r>
      <w:r w:rsidR="007C304A">
        <w:rPr>
          <w:rFonts w:cs="Arial"/>
          <w:sz w:val="20"/>
          <w:szCs w:val="20"/>
        </w:rPr>
        <w:t>möglich</w:t>
      </w:r>
      <w:r w:rsidR="00F361C6">
        <w:rPr>
          <w:rFonts w:cs="Arial"/>
          <w:sz w:val="20"/>
          <w:szCs w:val="20"/>
        </w:rPr>
        <w:t>, welche die Außenlufttemperatur im Sommer au</w:t>
      </w:r>
      <w:r w:rsidR="00A95381">
        <w:rPr>
          <w:rFonts w:cs="Arial"/>
          <w:sz w:val="20"/>
          <w:szCs w:val="20"/>
        </w:rPr>
        <w:t>f natürliche Weise um bis zu 20 </w:t>
      </w:r>
      <w:r w:rsidR="00F361C6">
        <w:rPr>
          <w:rFonts w:cs="Arial"/>
          <w:sz w:val="20"/>
          <w:szCs w:val="20"/>
        </w:rPr>
        <w:t>K reduziert</w:t>
      </w:r>
      <w:r w:rsidR="00656E7C">
        <w:rPr>
          <w:rFonts w:cs="Arial"/>
          <w:sz w:val="20"/>
          <w:szCs w:val="20"/>
        </w:rPr>
        <w:t>.</w:t>
      </w:r>
    </w:p>
    <w:p w:rsidR="001B67C4" w:rsidRDefault="001B67C4" w:rsidP="006A6D8C">
      <w:pPr>
        <w:pStyle w:val="Textkrper"/>
        <w:suppressAutoHyphens w:val="0"/>
        <w:spacing w:after="0" w:line="360" w:lineRule="auto"/>
        <w:rPr>
          <w:rFonts w:cs="Arial"/>
          <w:sz w:val="20"/>
          <w:szCs w:val="20"/>
        </w:rPr>
      </w:pPr>
    </w:p>
    <w:p w:rsidR="00E82BF4" w:rsidRDefault="00E82BF4" w:rsidP="006A6D8C">
      <w:pPr>
        <w:pStyle w:val="Textkrper"/>
        <w:suppressAutoHyphens w:val="0"/>
        <w:spacing w:after="0" w:line="360" w:lineRule="auto"/>
        <w:rPr>
          <w:rFonts w:cs="Arial"/>
          <w:sz w:val="20"/>
          <w:szCs w:val="20"/>
        </w:rPr>
      </w:pPr>
    </w:p>
    <w:p w:rsidR="00123ADE" w:rsidRPr="00B63822" w:rsidRDefault="00123ADE" w:rsidP="00123ADE">
      <w:pPr>
        <w:pStyle w:val="Textkrper"/>
        <w:suppressAutoHyphens w:val="0"/>
        <w:spacing w:line="360" w:lineRule="auto"/>
        <w:rPr>
          <w:rFonts w:cs="Arial"/>
          <w:color w:val="000000" w:themeColor="text1"/>
        </w:rPr>
      </w:pPr>
      <w:r w:rsidRPr="00B63822">
        <w:rPr>
          <w:rFonts w:cs="Arial"/>
          <w:i/>
          <w:color w:val="000000" w:themeColor="text1"/>
          <w:sz w:val="20"/>
          <w:szCs w:val="20"/>
        </w:rPr>
        <w:t>(</w:t>
      </w:r>
      <w:r w:rsidR="0050394D">
        <w:rPr>
          <w:rFonts w:cs="Arial"/>
          <w:i/>
          <w:color w:val="000000" w:themeColor="text1"/>
          <w:sz w:val="20"/>
          <w:szCs w:val="20"/>
        </w:rPr>
        <w:t>5</w:t>
      </w:r>
      <w:r w:rsidR="007552BD">
        <w:rPr>
          <w:rFonts w:cs="Arial"/>
          <w:i/>
          <w:color w:val="000000" w:themeColor="text1"/>
          <w:sz w:val="20"/>
          <w:szCs w:val="20"/>
        </w:rPr>
        <w:t>31</w:t>
      </w:r>
      <w:r>
        <w:rPr>
          <w:rFonts w:cs="Arial"/>
          <w:i/>
          <w:color w:val="000000" w:themeColor="text1"/>
          <w:sz w:val="20"/>
          <w:szCs w:val="20"/>
        </w:rPr>
        <w:t xml:space="preserve"> </w:t>
      </w:r>
      <w:r w:rsidRPr="00B63822">
        <w:rPr>
          <w:rFonts w:cs="Arial"/>
          <w:i/>
          <w:color w:val="000000" w:themeColor="text1"/>
          <w:sz w:val="20"/>
          <w:szCs w:val="20"/>
        </w:rPr>
        <w:t>Wörter</w:t>
      </w:r>
      <w:r w:rsidR="00D17D47">
        <w:rPr>
          <w:rFonts w:cs="Arial"/>
          <w:i/>
          <w:color w:val="000000" w:themeColor="text1"/>
          <w:sz w:val="20"/>
          <w:szCs w:val="20"/>
        </w:rPr>
        <w:t xml:space="preserve"> </w:t>
      </w:r>
      <w:r w:rsidRPr="00B63822">
        <w:rPr>
          <w:rFonts w:cs="Arial"/>
          <w:i/>
          <w:color w:val="000000" w:themeColor="text1"/>
          <w:sz w:val="20"/>
          <w:szCs w:val="20"/>
        </w:rPr>
        <w:t>/</w:t>
      </w:r>
      <w:r w:rsidR="00D17D47">
        <w:rPr>
          <w:rFonts w:cs="Arial"/>
          <w:i/>
          <w:color w:val="000000" w:themeColor="text1"/>
          <w:sz w:val="20"/>
          <w:szCs w:val="20"/>
        </w:rPr>
        <w:t xml:space="preserve"> 4</w:t>
      </w:r>
      <w:r>
        <w:rPr>
          <w:rFonts w:cs="Arial"/>
          <w:i/>
          <w:color w:val="000000" w:themeColor="text1"/>
          <w:sz w:val="20"/>
          <w:szCs w:val="20"/>
        </w:rPr>
        <w:t>.</w:t>
      </w:r>
      <w:r w:rsidR="007552BD">
        <w:rPr>
          <w:rFonts w:cs="Arial"/>
          <w:i/>
          <w:color w:val="000000" w:themeColor="text1"/>
          <w:sz w:val="20"/>
          <w:szCs w:val="20"/>
        </w:rPr>
        <w:t>233</w:t>
      </w:r>
      <w:r>
        <w:rPr>
          <w:rFonts w:cs="Arial"/>
          <w:i/>
          <w:color w:val="000000" w:themeColor="text1"/>
          <w:sz w:val="20"/>
          <w:szCs w:val="20"/>
        </w:rPr>
        <w:t xml:space="preserve"> </w:t>
      </w:r>
      <w:r w:rsidRPr="00B63822">
        <w:rPr>
          <w:rFonts w:cs="Arial"/>
          <w:i/>
          <w:color w:val="000000" w:themeColor="text1"/>
          <w:sz w:val="20"/>
          <w:szCs w:val="20"/>
        </w:rPr>
        <w:t>Zeichen)</w:t>
      </w:r>
    </w:p>
    <w:p w:rsidR="00E82BF4" w:rsidRDefault="00E82BF4" w:rsidP="00E82BF4">
      <w:pPr>
        <w:pStyle w:val="Textkrper"/>
        <w:suppressAutoHyphens w:val="0"/>
        <w:spacing w:line="360" w:lineRule="auto"/>
        <w:rPr>
          <w:rFonts w:cs="Arial"/>
          <w:color w:val="000000" w:themeColor="text1"/>
        </w:rPr>
      </w:pPr>
    </w:p>
    <w:p w:rsidR="00E82BF4" w:rsidRPr="00B63822" w:rsidRDefault="00E82BF4" w:rsidP="00E82BF4">
      <w:pPr>
        <w:pStyle w:val="Textkrper"/>
        <w:suppressAutoHyphens w:val="0"/>
        <w:spacing w:line="360" w:lineRule="auto"/>
        <w:rPr>
          <w:rFonts w:cs="Arial"/>
          <w:color w:val="000000" w:themeColor="text1"/>
        </w:rPr>
      </w:pPr>
    </w:p>
    <w:p w:rsidR="00E82BF4" w:rsidRPr="00BE37D5" w:rsidRDefault="00E82BF4" w:rsidP="00E82BF4">
      <w:pPr>
        <w:pStyle w:val="Textkrper"/>
        <w:keepNext/>
        <w:suppressAutoHyphens w:val="0"/>
        <w:spacing w:line="360" w:lineRule="auto"/>
        <w:rPr>
          <w:rFonts w:cs="Arial"/>
          <w:b/>
          <w:sz w:val="20"/>
          <w:szCs w:val="20"/>
        </w:rPr>
      </w:pPr>
      <w:r w:rsidRPr="00BE37D5">
        <w:rPr>
          <w:rFonts w:cs="Arial"/>
          <w:b/>
          <w:sz w:val="20"/>
          <w:szCs w:val="20"/>
        </w:rPr>
        <w:t>Über Kampmann</w:t>
      </w:r>
    </w:p>
    <w:p w:rsidR="00E82BF4" w:rsidRPr="00BE37D5" w:rsidRDefault="00220DE3" w:rsidP="00E82BF4">
      <w:pPr>
        <w:pStyle w:val="Textkrper"/>
        <w:suppressAutoHyphens w:val="0"/>
        <w:spacing w:line="360" w:lineRule="auto"/>
        <w:rPr>
          <w:rFonts w:cs="Arial"/>
          <w:sz w:val="20"/>
          <w:szCs w:val="20"/>
        </w:rPr>
      </w:pPr>
      <w:r w:rsidRPr="00D95F4F">
        <w:rPr>
          <w:rFonts w:cs="Arial"/>
          <w:sz w:val="20"/>
          <w:szCs w:val="20"/>
        </w:rPr>
        <w:t xml:space="preserve">Die Kampmann GmbH ist Marktführer im Bereich Bodenkanalheizungen sowie Lufterhitzer und einer der </w:t>
      </w:r>
      <w:proofErr w:type="spellStart"/>
      <w:r w:rsidRPr="00D95F4F">
        <w:rPr>
          <w:rFonts w:cs="Arial"/>
          <w:sz w:val="20"/>
          <w:szCs w:val="20"/>
        </w:rPr>
        <w:t>etabliertesten</w:t>
      </w:r>
      <w:proofErr w:type="spellEnd"/>
      <w:r w:rsidRPr="00D95F4F">
        <w:rPr>
          <w:rFonts w:cs="Arial"/>
          <w:sz w:val="20"/>
          <w:szCs w:val="20"/>
        </w:rPr>
        <w:t xml:space="preserve"> Ansprechpartner für projektbezogene Klimatisierung. Eine lange Tradition besteht in der Gebäudekühlung mit wassergeführten Systemen, die sich zunehmend als zukunftsweisende Technologie durchsetzen. Das Unternehmen bietet seinen Kunden hohe Betreuungsqualität von der Planung bis zur Instandhaltung und beschäftigt weltweit rund 820 Mitarbeiter.</w:t>
      </w:r>
    </w:p>
    <w:p w:rsidR="00E82BF4" w:rsidRDefault="00E82BF4">
      <w:pPr>
        <w:widowControl/>
        <w:suppressAutoHyphens w:val="0"/>
        <w:spacing w:line="259" w:lineRule="auto"/>
        <w:rPr>
          <w:rFonts w:cs="Arial"/>
          <w:sz w:val="20"/>
          <w:szCs w:val="20"/>
        </w:rPr>
      </w:pPr>
      <w:r>
        <w:rPr>
          <w:rFonts w:cs="Arial"/>
          <w:sz w:val="20"/>
          <w:szCs w:val="20"/>
        </w:rPr>
        <w:br w:type="page"/>
      </w:r>
    </w:p>
    <w:p w:rsidR="00641192" w:rsidRDefault="00510E7C" w:rsidP="00E82BF4">
      <w:pPr>
        <w:pStyle w:val="Textkrper"/>
        <w:keepNext/>
        <w:suppressAutoHyphens w:val="0"/>
        <w:spacing w:line="360" w:lineRule="auto"/>
        <w:jc w:val="both"/>
        <w:rPr>
          <w:rFonts w:cs="Arial"/>
          <w:b/>
          <w:bCs/>
          <w:sz w:val="20"/>
          <w:szCs w:val="20"/>
        </w:rPr>
      </w:pPr>
      <w:r>
        <w:rPr>
          <w:rFonts w:cs="Arial"/>
          <w:b/>
          <w:bCs/>
          <w:noProof/>
          <w:sz w:val="20"/>
          <w:szCs w:val="20"/>
        </w:rPr>
        <w:lastRenderedPageBreak/>
        <w:drawing>
          <wp:inline distT="0" distB="0" distL="0" distR="0">
            <wp:extent cx="4314825" cy="2040890"/>
            <wp:effectExtent l="0" t="0" r="952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ystemloesungen_Hotel.jpg"/>
                    <pic:cNvPicPr/>
                  </pic:nvPicPr>
                  <pic:blipFill>
                    <a:blip r:embed="rId8" cstate="print">
                      <a:extLst>
                        <a:ext uri="{28A0092B-C50C-407E-A947-70E740481C1C}">
                          <a14:useLocalDpi xmlns:a14="http://schemas.microsoft.com/office/drawing/2010/main"/>
                        </a:ext>
                      </a:extLst>
                    </a:blip>
                    <a:stretch>
                      <a:fillRect/>
                    </a:stretch>
                  </pic:blipFill>
                  <pic:spPr>
                    <a:xfrm>
                      <a:off x="0" y="0"/>
                      <a:ext cx="4314825" cy="2040890"/>
                    </a:xfrm>
                    <a:prstGeom prst="rect">
                      <a:avLst/>
                    </a:prstGeom>
                  </pic:spPr>
                </pic:pic>
              </a:graphicData>
            </a:graphic>
          </wp:inline>
        </w:drawing>
      </w:r>
    </w:p>
    <w:p w:rsidR="00A6417B" w:rsidRPr="00510E7C" w:rsidRDefault="00654799" w:rsidP="00E82BF4">
      <w:pPr>
        <w:pStyle w:val="Textkrper"/>
        <w:keepNext/>
        <w:suppressAutoHyphens w:val="0"/>
        <w:spacing w:line="360" w:lineRule="auto"/>
        <w:jc w:val="both"/>
        <w:rPr>
          <w:rFonts w:cs="Arial"/>
          <w:i/>
          <w:color w:val="auto"/>
          <w:sz w:val="20"/>
        </w:rPr>
      </w:pPr>
      <w:r w:rsidRPr="00510E7C">
        <w:rPr>
          <w:rFonts w:cs="Arial"/>
          <w:b/>
          <w:color w:val="auto"/>
          <w:sz w:val="20"/>
        </w:rPr>
        <w:t>Bild 1</w:t>
      </w:r>
      <w:r w:rsidR="005A0B4F" w:rsidRPr="00510E7C">
        <w:rPr>
          <w:rFonts w:cs="Arial"/>
          <w:color w:val="auto"/>
        </w:rPr>
        <w:t xml:space="preserve"> </w:t>
      </w:r>
      <w:r w:rsidR="005A0B4F" w:rsidRPr="00510E7C">
        <w:rPr>
          <w:rFonts w:cs="Arial"/>
          <w:i/>
          <w:color w:val="auto"/>
          <w:sz w:val="20"/>
        </w:rPr>
        <w:t>(</w:t>
      </w:r>
      <w:r w:rsidR="003A3F05" w:rsidRPr="00510E7C">
        <w:rPr>
          <w:rFonts w:cs="Arial"/>
          <w:i/>
          <w:color w:val="auto"/>
          <w:sz w:val="20"/>
        </w:rPr>
        <w:t>Systemloesungen_Hotel</w:t>
      </w:r>
      <w:r w:rsidR="005A0B4F" w:rsidRPr="00510E7C">
        <w:rPr>
          <w:rFonts w:cs="Arial"/>
          <w:i/>
          <w:color w:val="auto"/>
          <w:sz w:val="20"/>
        </w:rPr>
        <w:t>.</w:t>
      </w:r>
      <w:r w:rsidR="000E17E5">
        <w:rPr>
          <w:rFonts w:cs="Arial"/>
          <w:i/>
          <w:color w:val="auto"/>
          <w:sz w:val="20"/>
        </w:rPr>
        <w:t>jpg</w:t>
      </w:r>
      <w:r w:rsidR="005A0B4F" w:rsidRPr="00510E7C">
        <w:rPr>
          <w:rFonts w:cs="Arial"/>
          <w:i/>
          <w:color w:val="auto"/>
          <w:sz w:val="20"/>
        </w:rPr>
        <w:t>)</w:t>
      </w:r>
    </w:p>
    <w:p w:rsidR="00641192" w:rsidRPr="00EF3A7F" w:rsidRDefault="007552BD" w:rsidP="006A6D8C">
      <w:pPr>
        <w:pStyle w:val="Textkrper"/>
        <w:suppressAutoHyphens w:val="0"/>
        <w:spacing w:line="360" w:lineRule="auto"/>
        <w:rPr>
          <w:rFonts w:cs="Arial"/>
          <w:color w:val="000000" w:themeColor="text1"/>
          <w:sz w:val="20"/>
          <w:szCs w:val="20"/>
        </w:rPr>
      </w:pPr>
      <w:r>
        <w:rPr>
          <w:rFonts w:cs="Arial"/>
          <w:color w:val="000000" w:themeColor="text1"/>
          <w:sz w:val="20"/>
          <w:szCs w:val="20"/>
        </w:rPr>
        <w:t>Die Systemlösungen</w:t>
      </w:r>
      <w:r w:rsidR="00792DAE">
        <w:rPr>
          <w:rFonts w:cs="Arial"/>
          <w:color w:val="000000" w:themeColor="text1"/>
          <w:sz w:val="20"/>
          <w:szCs w:val="20"/>
        </w:rPr>
        <w:t xml:space="preserve"> von Kampmann</w:t>
      </w:r>
      <w:r w:rsidR="00792DAE" w:rsidRPr="00792DAE">
        <w:rPr>
          <w:rFonts w:cs="Arial"/>
          <w:color w:val="000000" w:themeColor="text1"/>
          <w:sz w:val="20"/>
          <w:szCs w:val="20"/>
        </w:rPr>
        <w:t xml:space="preserve"> </w:t>
      </w:r>
      <w:r>
        <w:rPr>
          <w:rFonts w:cs="Arial"/>
          <w:sz w:val="20"/>
          <w:szCs w:val="20"/>
        </w:rPr>
        <w:t>kombinieren</w:t>
      </w:r>
      <w:r w:rsidR="00792DAE">
        <w:rPr>
          <w:rFonts w:cs="Arial"/>
          <w:sz w:val="20"/>
          <w:szCs w:val="20"/>
        </w:rPr>
        <w:t xml:space="preserve"> </w:t>
      </w:r>
      <w:r w:rsidR="00792DAE" w:rsidRPr="00E82BF4">
        <w:rPr>
          <w:rFonts w:cs="Arial"/>
          <w:sz w:val="20"/>
          <w:szCs w:val="20"/>
        </w:rPr>
        <w:t>zentral</w:t>
      </w:r>
      <w:r w:rsidR="00792DAE">
        <w:rPr>
          <w:rFonts w:cs="Arial"/>
          <w:sz w:val="20"/>
          <w:szCs w:val="20"/>
        </w:rPr>
        <w:t>e</w:t>
      </w:r>
      <w:r w:rsidR="00792DAE" w:rsidRPr="00E82BF4">
        <w:rPr>
          <w:rFonts w:cs="Arial"/>
          <w:sz w:val="20"/>
          <w:szCs w:val="20"/>
        </w:rPr>
        <w:t xml:space="preserve"> </w:t>
      </w:r>
      <w:r w:rsidR="00144719">
        <w:rPr>
          <w:rFonts w:cs="Arial"/>
          <w:sz w:val="20"/>
          <w:szCs w:val="20"/>
        </w:rPr>
        <w:t>Lüftung</w:t>
      </w:r>
      <w:r w:rsidR="00792DAE" w:rsidRPr="00E82BF4">
        <w:rPr>
          <w:rFonts w:cs="Arial"/>
          <w:sz w:val="20"/>
          <w:szCs w:val="20"/>
        </w:rPr>
        <w:t xml:space="preserve"> </w:t>
      </w:r>
      <w:r w:rsidR="00792DAE">
        <w:rPr>
          <w:rFonts w:cs="Arial"/>
          <w:sz w:val="20"/>
          <w:szCs w:val="20"/>
        </w:rPr>
        <w:t>mit</w:t>
      </w:r>
      <w:r w:rsidR="00792DAE" w:rsidRPr="00E82BF4">
        <w:rPr>
          <w:rFonts w:cs="Arial"/>
          <w:sz w:val="20"/>
          <w:szCs w:val="20"/>
        </w:rPr>
        <w:t xml:space="preserve"> dezentral</w:t>
      </w:r>
      <w:r w:rsidR="00792DAE">
        <w:rPr>
          <w:rFonts w:cs="Arial"/>
          <w:sz w:val="20"/>
          <w:szCs w:val="20"/>
        </w:rPr>
        <w:t>e</w:t>
      </w:r>
      <w:r w:rsidR="00144719">
        <w:rPr>
          <w:rFonts w:cs="Arial"/>
          <w:sz w:val="20"/>
          <w:szCs w:val="20"/>
        </w:rPr>
        <w:t>r</w:t>
      </w:r>
      <w:r w:rsidR="00792DAE" w:rsidRPr="00E82BF4">
        <w:rPr>
          <w:rFonts w:cs="Arial"/>
          <w:sz w:val="20"/>
          <w:szCs w:val="20"/>
        </w:rPr>
        <w:t xml:space="preserve"> </w:t>
      </w:r>
      <w:r w:rsidR="00144719">
        <w:rPr>
          <w:rFonts w:cs="Arial"/>
          <w:sz w:val="20"/>
          <w:szCs w:val="20"/>
        </w:rPr>
        <w:t>Raumtemperierung</w:t>
      </w:r>
      <w:r>
        <w:rPr>
          <w:rFonts w:cs="Arial"/>
          <w:sz w:val="20"/>
          <w:szCs w:val="20"/>
        </w:rPr>
        <w:t xml:space="preserve"> und sorgen</w:t>
      </w:r>
      <w:r w:rsidR="00792DAE">
        <w:rPr>
          <w:rFonts w:cs="Arial"/>
          <w:sz w:val="20"/>
          <w:szCs w:val="20"/>
        </w:rPr>
        <w:t xml:space="preserve"> so für eine </w:t>
      </w:r>
      <w:r w:rsidR="00144719">
        <w:rPr>
          <w:rFonts w:cs="Arial"/>
          <w:sz w:val="20"/>
          <w:szCs w:val="20"/>
        </w:rPr>
        <w:t>bedarfsorientierte und energieeffiziente Hotelklimatisierung</w:t>
      </w:r>
      <w:r w:rsidR="00792DAE" w:rsidRPr="00792DAE">
        <w:rPr>
          <w:rFonts w:cs="Arial"/>
          <w:color w:val="000000" w:themeColor="text1"/>
          <w:sz w:val="20"/>
          <w:szCs w:val="20"/>
        </w:rPr>
        <w:t>.</w:t>
      </w:r>
    </w:p>
    <w:p w:rsidR="00A6417B" w:rsidRDefault="00A6417B" w:rsidP="006A6D8C">
      <w:pPr>
        <w:pStyle w:val="Textkrper"/>
        <w:suppressAutoHyphens w:val="0"/>
        <w:spacing w:line="360" w:lineRule="auto"/>
        <w:jc w:val="both"/>
        <w:rPr>
          <w:rFonts w:cs="Arial"/>
          <w:color w:val="000000"/>
          <w:sz w:val="20"/>
        </w:rPr>
      </w:pPr>
    </w:p>
    <w:p w:rsidR="00654799" w:rsidRDefault="00510E7C" w:rsidP="00E82BF4">
      <w:pPr>
        <w:pStyle w:val="Textkrper"/>
        <w:keepNext/>
        <w:suppressAutoHyphens w:val="0"/>
        <w:spacing w:line="360" w:lineRule="auto"/>
        <w:jc w:val="both"/>
        <w:rPr>
          <w:rFonts w:cs="Arial"/>
          <w:color w:val="000000"/>
          <w:sz w:val="20"/>
        </w:rPr>
      </w:pPr>
      <w:r>
        <w:rPr>
          <w:rFonts w:cs="Arial"/>
          <w:noProof/>
          <w:color w:val="000000"/>
          <w:sz w:val="20"/>
        </w:rPr>
        <w:drawing>
          <wp:inline distT="0" distB="0" distL="0" distR="0">
            <wp:extent cx="4314825" cy="2875915"/>
            <wp:effectExtent l="0" t="0" r="9525" b="63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encon_Hotel.jpg"/>
                    <pic:cNvPicPr/>
                  </pic:nvPicPr>
                  <pic:blipFill>
                    <a:blip r:embed="rId9" cstate="print">
                      <a:extLst>
                        <a:ext uri="{28A0092B-C50C-407E-A947-70E740481C1C}">
                          <a14:useLocalDpi xmlns:a14="http://schemas.microsoft.com/office/drawing/2010/main"/>
                        </a:ext>
                      </a:extLst>
                    </a:blip>
                    <a:stretch>
                      <a:fillRect/>
                    </a:stretch>
                  </pic:blipFill>
                  <pic:spPr>
                    <a:xfrm>
                      <a:off x="0" y="0"/>
                      <a:ext cx="4314825" cy="2875915"/>
                    </a:xfrm>
                    <a:prstGeom prst="rect">
                      <a:avLst/>
                    </a:prstGeom>
                  </pic:spPr>
                </pic:pic>
              </a:graphicData>
            </a:graphic>
          </wp:inline>
        </w:drawing>
      </w:r>
    </w:p>
    <w:p w:rsidR="00654799" w:rsidRPr="00510E7C" w:rsidRDefault="00654799" w:rsidP="00E82BF4">
      <w:pPr>
        <w:pStyle w:val="Textkrper"/>
        <w:keepNext/>
        <w:suppressAutoHyphens w:val="0"/>
        <w:spacing w:line="360" w:lineRule="auto"/>
        <w:jc w:val="both"/>
        <w:rPr>
          <w:rFonts w:cs="Arial"/>
          <w:color w:val="auto"/>
          <w:sz w:val="20"/>
        </w:rPr>
      </w:pPr>
      <w:r w:rsidRPr="00510E7C">
        <w:rPr>
          <w:rFonts w:cs="Arial"/>
          <w:b/>
          <w:color w:val="auto"/>
          <w:sz w:val="20"/>
        </w:rPr>
        <w:t>Bild 2</w:t>
      </w:r>
      <w:r w:rsidRPr="00510E7C">
        <w:rPr>
          <w:rFonts w:cs="Arial"/>
          <w:color w:val="auto"/>
        </w:rPr>
        <w:t xml:space="preserve"> </w:t>
      </w:r>
      <w:r w:rsidRPr="00510E7C">
        <w:rPr>
          <w:rFonts w:cs="Arial"/>
          <w:i/>
          <w:color w:val="auto"/>
          <w:sz w:val="20"/>
        </w:rPr>
        <w:t>(</w:t>
      </w:r>
      <w:r w:rsidR="006A2C54">
        <w:rPr>
          <w:rFonts w:cs="Arial"/>
          <w:i/>
          <w:color w:val="auto"/>
          <w:sz w:val="20"/>
        </w:rPr>
        <w:t>Venk</w:t>
      </w:r>
      <w:bookmarkStart w:id="0" w:name="_GoBack"/>
      <w:bookmarkEnd w:id="0"/>
      <w:r w:rsidR="00792DAE" w:rsidRPr="00510E7C">
        <w:rPr>
          <w:rFonts w:cs="Arial"/>
          <w:i/>
          <w:color w:val="auto"/>
          <w:sz w:val="20"/>
        </w:rPr>
        <w:t>on_Hotel</w:t>
      </w:r>
      <w:r w:rsidRPr="00510E7C">
        <w:rPr>
          <w:rFonts w:cs="Arial"/>
          <w:i/>
          <w:color w:val="auto"/>
          <w:sz w:val="20"/>
        </w:rPr>
        <w:t>.jpg)</w:t>
      </w:r>
    </w:p>
    <w:p w:rsidR="00FF706B" w:rsidRDefault="00144719" w:rsidP="006A6D8C">
      <w:pPr>
        <w:pStyle w:val="Textkrper"/>
        <w:suppressAutoHyphens w:val="0"/>
        <w:spacing w:line="360" w:lineRule="auto"/>
        <w:rPr>
          <w:rFonts w:cs="Arial"/>
          <w:sz w:val="20"/>
          <w:szCs w:val="20"/>
        </w:rPr>
      </w:pPr>
      <w:r>
        <w:rPr>
          <w:rFonts w:cs="Arial"/>
          <w:sz w:val="20"/>
          <w:szCs w:val="20"/>
        </w:rPr>
        <w:t>Gehobene</w:t>
      </w:r>
      <w:r w:rsidRPr="00E82BF4">
        <w:rPr>
          <w:rFonts w:cs="Arial"/>
          <w:sz w:val="20"/>
          <w:szCs w:val="20"/>
        </w:rPr>
        <w:t xml:space="preserve"> Komfortansprüche auf den </w:t>
      </w:r>
      <w:r>
        <w:rPr>
          <w:rFonts w:cs="Arial"/>
          <w:sz w:val="20"/>
          <w:szCs w:val="20"/>
        </w:rPr>
        <w:t>Gästez</w:t>
      </w:r>
      <w:r w:rsidRPr="00E82BF4">
        <w:rPr>
          <w:rFonts w:cs="Arial"/>
          <w:sz w:val="20"/>
          <w:szCs w:val="20"/>
        </w:rPr>
        <w:t xml:space="preserve">immern </w:t>
      </w:r>
      <w:r>
        <w:rPr>
          <w:rFonts w:cs="Arial"/>
          <w:sz w:val="20"/>
          <w:szCs w:val="20"/>
        </w:rPr>
        <w:t>gewährleiste</w:t>
      </w:r>
      <w:r w:rsidR="008005C2">
        <w:rPr>
          <w:rFonts w:cs="Arial"/>
          <w:sz w:val="20"/>
          <w:szCs w:val="20"/>
        </w:rPr>
        <w:t>n</w:t>
      </w:r>
      <w:r w:rsidRPr="00E82BF4">
        <w:rPr>
          <w:rFonts w:cs="Arial"/>
          <w:sz w:val="20"/>
          <w:szCs w:val="20"/>
        </w:rPr>
        <w:t xml:space="preserve"> </w:t>
      </w:r>
      <w:r w:rsidR="008005C2">
        <w:rPr>
          <w:rFonts w:cs="Arial"/>
          <w:sz w:val="20"/>
          <w:szCs w:val="20"/>
        </w:rPr>
        <w:t>die</w:t>
      </w:r>
      <w:r w:rsidRPr="00E82BF4">
        <w:rPr>
          <w:rFonts w:cs="Arial"/>
          <w:sz w:val="20"/>
          <w:szCs w:val="20"/>
        </w:rPr>
        <w:t xml:space="preserve"> </w:t>
      </w:r>
      <w:r>
        <w:rPr>
          <w:rFonts w:cs="Arial"/>
          <w:sz w:val="20"/>
          <w:szCs w:val="20"/>
        </w:rPr>
        <w:t>flüster</w:t>
      </w:r>
      <w:r w:rsidRPr="00E82BF4">
        <w:rPr>
          <w:rFonts w:cs="Arial"/>
          <w:sz w:val="20"/>
          <w:szCs w:val="20"/>
        </w:rPr>
        <w:t>leise</w:t>
      </w:r>
      <w:r>
        <w:rPr>
          <w:rFonts w:cs="Arial"/>
          <w:sz w:val="20"/>
          <w:szCs w:val="20"/>
        </w:rPr>
        <w:t xml:space="preserve"> arbeitende</w:t>
      </w:r>
      <w:r w:rsidR="008005C2">
        <w:rPr>
          <w:rFonts w:cs="Arial"/>
          <w:sz w:val="20"/>
          <w:szCs w:val="20"/>
        </w:rPr>
        <w:t>n</w:t>
      </w:r>
      <w:r>
        <w:rPr>
          <w:rFonts w:cs="Arial"/>
          <w:sz w:val="20"/>
          <w:szCs w:val="20"/>
        </w:rPr>
        <w:t xml:space="preserve"> und optisch ansprechend </w:t>
      </w:r>
      <w:r w:rsidR="00481FAB">
        <w:rPr>
          <w:rFonts w:cs="Arial"/>
          <w:sz w:val="20"/>
          <w:szCs w:val="20"/>
        </w:rPr>
        <w:t>integrierbaren</w:t>
      </w:r>
      <w:r>
        <w:rPr>
          <w:rFonts w:cs="Arial"/>
          <w:sz w:val="20"/>
          <w:szCs w:val="20"/>
        </w:rPr>
        <w:t xml:space="preserve"> </w:t>
      </w:r>
      <w:r w:rsidRPr="00E82BF4">
        <w:rPr>
          <w:rFonts w:cs="Arial"/>
          <w:sz w:val="20"/>
          <w:szCs w:val="20"/>
        </w:rPr>
        <w:t xml:space="preserve">Venkon </w:t>
      </w:r>
      <w:r>
        <w:rPr>
          <w:rFonts w:cs="Arial"/>
          <w:sz w:val="20"/>
          <w:szCs w:val="20"/>
        </w:rPr>
        <w:t>Fan Coil</w:t>
      </w:r>
      <w:r w:rsidR="008005C2">
        <w:rPr>
          <w:rFonts w:cs="Arial"/>
          <w:sz w:val="20"/>
          <w:szCs w:val="20"/>
        </w:rPr>
        <w:t>s</w:t>
      </w:r>
      <w:r w:rsidRPr="00E82BF4">
        <w:rPr>
          <w:rFonts w:cs="Arial"/>
          <w:sz w:val="20"/>
          <w:szCs w:val="20"/>
        </w:rPr>
        <w:t>.</w:t>
      </w:r>
    </w:p>
    <w:p w:rsidR="00E82BF4" w:rsidRDefault="00E82BF4" w:rsidP="00E82BF4">
      <w:pPr>
        <w:pStyle w:val="Textkrper"/>
        <w:suppressAutoHyphens w:val="0"/>
        <w:spacing w:line="360" w:lineRule="auto"/>
        <w:rPr>
          <w:rFonts w:cs="Arial"/>
          <w:sz w:val="20"/>
          <w:szCs w:val="20"/>
        </w:rPr>
      </w:pPr>
    </w:p>
    <w:p w:rsidR="00E82BF4" w:rsidRPr="00FF706B" w:rsidRDefault="00E82BF4" w:rsidP="00E82BF4">
      <w:pPr>
        <w:pStyle w:val="Textkrper"/>
        <w:suppressAutoHyphens w:val="0"/>
        <w:spacing w:after="0" w:line="360" w:lineRule="auto"/>
        <w:rPr>
          <w:rFonts w:cs="Arial"/>
          <w:sz w:val="20"/>
          <w:szCs w:val="20"/>
        </w:rPr>
      </w:pPr>
      <w:r w:rsidRPr="00FF706B">
        <w:rPr>
          <w:rFonts w:cs="Arial"/>
          <w:sz w:val="20"/>
          <w:szCs w:val="20"/>
        </w:rPr>
        <w:t>Quellenangabe: Kampmann GmbH</w:t>
      </w:r>
    </w:p>
    <w:p w:rsidR="00E82BF4" w:rsidRDefault="00E82BF4" w:rsidP="00E82BF4">
      <w:pPr>
        <w:pStyle w:val="Textkrper"/>
        <w:suppressAutoHyphens w:val="0"/>
        <w:spacing w:after="0" w:line="360" w:lineRule="auto"/>
        <w:rPr>
          <w:rFonts w:cs="Arial"/>
          <w:sz w:val="20"/>
          <w:szCs w:val="20"/>
        </w:rPr>
      </w:pPr>
    </w:p>
    <w:p w:rsidR="00E82BF4" w:rsidRPr="00BE37D5" w:rsidRDefault="00E82BF4" w:rsidP="00E82BF4">
      <w:pPr>
        <w:pStyle w:val="Textkrper"/>
        <w:keepNext/>
        <w:suppressAutoHyphens w:val="0"/>
        <w:spacing w:after="0" w:line="360" w:lineRule="auto"/>
        <w:rPr>
          <w:rFonts w:cs="Arial"/>
          <w:b/>
          <w:sz w:val="20"/>
          <w:szCs w:val="20"/>
        </w:rPr>
      </w:pPr>
      <w:r>
        <w:rPr>
          <w:rFonts w:cs="Arial"/>
          <w:b/>
          <w:sz w:val="20"/>
          <w:szCs w:val="20"/>
        </w:rPr>
        <w:lastRenderedPageBreak/>
        <w:t>R</w:t>
      </w:r>
      <w:r w:rsidRPr="00BE37D5">
        <w:rPr>
          <w:rFonts w:cs="Arial"/>
          <w:b/>
          <w:sz w:val="20"/>
          <w:szCs w:val="20"/>
        </w:rPr>
        <w:t>edaktionskontakt</w:t>
      </w:r>
    </w:p>
    <w:p w:rsidR="00E82BF4" w:rsidRDefault="00E82BF4" w:rsidP="00E82BF4">
      <w:pPr>
        <w:pStyle w:val="Textkrper"/>
        <w:keepNext/>
        <w:suppressAutoHyphens w:val="0"/>
        <w:spacing w:after="0" w:line="360" w:lineRule="auto"/>
        <w:rPr>
          <w:rFonts w:cs="Arial"/>
          <w:sz w:val="20"/>
          <w:szCs w:val="20"/>
        </w:rPr>
      </w:pPr>
    </w:p>
    <w:p w:rsidR="00E82BF4" w:rsidRDefault="00E82BF4" w:rsidP="00E82BF4">
      <w:pPr>
        <w:pStyle w:val="Textkrper"/>
        <w:keepNext/>
        <w:suppressAutoHyphens w:val="0"/>
        <w:spacing w:after="0" w:line="360" w:lineRule="auto"/>
        <w:rPr>
          <w:rFonts w:cs="Arial"/>
          <w:sz w:val="20"/>
          <w:szCs w:val="20"/>
        </w:rPr>
      </w:pPr>
      <w:r w:rsidRPr="00FF706B">
        <w:rPr>
          <w:rFonts w:cs="Arial"/>
          <w:sz w:val="20"/>
          <w:szCs w:val="20"/>
        </w:rPr>
        <w:t>Kampmann GmbH</w:t>
      </w:r>
    </w:p>
    <w:p w:rsidR="00E82BF4" w:rsidRDefault="00E82BF4" w:rsidP="00E82BF4">
      <w:pPr>
        <w:pStyle w:val="Textkrper"/>
        <w:keepNext/>
        <w:suppressAutoHyphens w:val="0"/>
        <w:spacing w:after="0" w:line="360" w:lineRule="auto"/>
        <w:rPr>
          <w:rFonts w:cs="Arial"/>
          <w:sz w:val="20"/>
          <w:szCs w:val="20"/>
        </w:rPr>
      </w:pPr>
      <w:r>
        <w:rPr>
          <w:rFonts w:cs="Arial"/>
          <w:sz w:val="20"/>
          <w:szCs w:val="20"/>
        </w:rPr>
        <w:t>Niels Hackmann</w:t>
      </w:r>
    </w:p>
    <w:p w:rsidR="00E82BF4" w:rsidRPr="00BE37D5" w:rsidRDefault="00E82BF4" w:rsidP="00E82BF4">
      <w:pPr>
        <w:pStyle w:val="Textkrper"/>
        <w:keepNext/>
        <w:suppressAutoHyphens w:val="0"/>
        <w:spacing w:after="0" w:line="360" w:lineRule="auto"/>
        <w:rPr>
          <w:rFonts w:cs="Arial"/>
          <w:sz w:val="20"/>
          <w:szCs w:val="20"/>
        </w:rPr>
      </w:pPr>
      <w:r w:rsidRPr="00BE37D5">
        <w:rPr>
          <w:rFonts w:cs="Arial"/>
          <w:sz w:val="20"/>
          <w:szCs w:val="20"/>
        </w:rPr>
        <w:t>Teamleiter Marketingkommunikation</w:t>
      </w:r>
    </w:p>
    <w:p w:rsidR="00E82BF4" w:rsidRDefault="00E82BF4" w:rsidP="00E82BF4">
      <w:pPr>
        <w:pStyle w:val="Textkrper"/>
        <w:keepNext/>
        <w:suppressAutoHyphens w:val="0"/>
        <w:spacing w:after="0" w:line="360" w:lineRule="auto"/>
        <w:rPr>
          <w:rFonts w:cs="Arial"/>
          <w:sz w:val="20"/>
          <w:szCs w:val="20"/>
        </w:rPr>
      </w:pPr>
      <w:r>
        <w:rPr>
          <w:rFonts w:cs="Arial"/>
          <w:sz w:val="20"/>
          <w:szCs w:val="20"/>
        </w:rPr>
        <w:t>Telefon: +49 591 7108-605</w:t>
      </w:r>
    </w:p>
    <w:p w:rsidR="00E82BF4" w:rsidRDefault="00E82BF4" w:rsidP="00E82BF4">
      <w:pPr>
        <w:pStyle w:val="Textkrper"/>
        <w:keepNext/>
        <w:suppressAutoHyphens w:val="0"/>
        <w:spacing w:after="0" w:line="360" w:lineRule="auto"/>
        <w:rPr>
          <w:rFonts w:cs="Arial"/>
          <w:sz w:val="20"/>
          <w:szCs w:val="20"/>
        </w:rPr>
      </w:pPr>
      <w:r>
        <w:rPr>
          <w:rFonts w:cs="Arial"/>
          <w:sz w:val="20"/>
          <w:szCs w:val="20"/>
        </w:rPr>
        <w:t>E-Mail:</w:t>
      </w:r>
      <w:r w:rsidRPr="00BE37D5">
        <w:rPr>
          <w:rFonts w:cs="Arial"/>
          <w:sz w:val="20"/>
          <w:szCs w:val="20"/>
        </w:rPr>
        <w:t xml:space="preserve"> niels.hackmann@kampmann.de</w:t>
      </w:r>
    </w:p>
    <w:p w:rsidR="00E82BF4" w:rsidRDefault="00E82BF4" w:rsidP="00E82BF4">
      <w:pPr>
        <w:pStyle w:val="Textkrper"/>
        <w:keepNext/>
        <w:suppressAutoHyphens w:val="0"/>
        <w:spacing w:after="0" w:line="360" w:lineRule="auto"/>
        <w:rPr>
          <w:rFonts w:cs="Arial"/>
          <w:sz w:val="20"/>
          <w:szCs w:val="20"/>
        </w:rPr>
      </w:pPr>
    </w:p>
    <w:p w:rsidR="00E82BF4" w:rsidRDefault="00E82BF4" w:rsidP="00E82BF4">
      <w:pPr>
        <w:pStyle w:val="Textkrper"/>
        <w:keepNext/>
        <w:suppressAutoHyphens w:val="0"/>
        <w:spacing w:after="0" w:line="360" w:lineRule="auto"/>
        <w:rPr>
          <w:rFonts w:cs="Arial"/>
          <w:sz w:val="20"/>
          <w:szCs w:val="20"/>
        </w:rPr>
      </w:pPr>
      <w:r>
        <w:rPr>
          <w:rFonts w:cs="Arial"/>
          <w:sz w:val="20"/>
          <w:szCs w:val="20"/>
        </w:rPr>
        <w:t xml:space="preserve">Die Agentur </w:t>
      </w:r>
      <w:r w:rsidRPr="0083059B">
        <w:rPr>
          <w:rFonts w:cs="Arial"/>
          <w:sz w:val="20"/>
          <w:szCs w:val="20"/>
        </w:rPr>
        <w:t>- Kommunikations-Management Schellhorn</w:t>
      </w:r>
      <w:r>
        <w:rPr>
          <w:rFonts w:cs="Arial"/>
          <w:sz w:val="20"/>
          <w:szCs w:val="20"/>
        </w:rPr>
        <w:t xml:space="preserve"> GmbH</w:t>
      </w:r>
    </w:p>
    <w:p w:rsidR="00E82BF4" w:rsidRDefault="00E82BF4" w:rsidP="00E82BF4">
      <w:pPr>
        <w:pStyle w:val="Textkrper"/>
        <w:keepNext/>
        <w:suppressAutoHyphens w:val="0"/>
        <w:spacing w:after="0" w:line="360" w:lineRule="auto"/>
        <w:rPr>
          <w:rFonts w:cs="Arial"/>
          <w:sz w:val="20"/>
          <w:szCs w:val="20"/>
        </w:rPr>
      </w:pPr>
      <w:r w:rsidRPr="0083059B">
        <w:rPr>
          <w:rFonts w:cs="Arial"/>
          <w:sz w:val="20"/>
          <w:szCs w:val="20"/>
        </w:rPr>
        <w:t>Beate Geßler</w:t>
      </w:r>
    </w:p>
    <w:p w:rsidR="00E82BF4" w:rsidRPr="0083059B" w:rsidRDefault="00E82BF4" w:rsidP="00E82BF4">
      <w:pPr>
        <w:pStyle w:val="Textkrper"/>
        <w:keepNext/>
        <w:suppressAutoHyphens w:val="0"/>
        <w:spacing w:after="0" w:line="360" w:lineRule="auto"/>
        <w:rPr>
          <w:rFonts w:cs="Arial"/>
          <w:sz w:val="20"/>
          <w:szCs w:val="20"/>
        </w:rPr>
      </w:pPr>
      <w:r>
        <w:rPr>
          <w:rFonts w:cs="Arial"/>
          <w:sz w:val="20"/>
          <w:szCs w:val="20"/>
        </w:rPr>
        <w:t xml:space="preserve">Telefon: +49 2364 </w:t>
      </w:r>
      <w:r w:rsidRPr="0083059B">
        <w:rPr>
          <w:rFonts w:cs="Arial"/>
          <w:sz w:val="20"/>
          <w:szCs w:val="20"/>
        </w:rPr>
        <w:t>108199</w:t>
      </w:r>
    </w:p>
    <w:p w:rsidR="00E82BF4" w:rsidRPr="0083059B" w:rsidRDefault="00E82BF4" w:rsidP="00E82BF4">
      <w:pPr>
        <w:pStyle w:val="Textkrper"/>
        <w:keepNext/>
        <w:suppressAutoHyphens w:val="0"/>
        <w:spacing w:after="0" w:line="360" w:lineRule="auto"/>
        <w:rPr>
          <w:rFonts w:cs="Arial"/>
          <w:sz w:val="20"/>
          <w:szCs w:val="20"/>
        </w:rPr>
      </w:pPr>
      <w:r>
        <w:rPr>
          <w:rFonts w:cs="Arial"/>
          <w:sz w:val="20"/>
          <w:szCs w:val="20"/>
        </w:rPr>
        <w:t xml:space="preserve">Mobil: +49 </w:t>
      </w:r>
      <w:r w:rsidRPr="0083059B">
        <w:rPr>
          <w:rFonts w:cs="Arial"/>
          <w:sz w:val="20"/>
          <w:szCs w:val="20"/>
        </w:rPr>
        <w:t xml:space="preserve">173 </w:t>
      </w:r>
      <w:r>
        <w:rPr>
          <w:rFonts w:cs="Arial"/>
          <w:sz w:val="20"/>
          <w:szCs w:val="20"/>
        </w:rPr>
        <w:t>47750</w:t>
      </w:r>
      <w:r w:rsidRPr="0083059B">
        <w:rPr>
          <w:rFonts w:cs="Arial"/>
          <w:sz w:val="20"/>
          <w:szCs w:val="20"/>
        </w:rPr>
        <w:t>76</w:t>
      </w:r>
    </w:p>
    <w:p w:rsidR="00E82BF4" w:rsidRPr="00FF706B" w:rsidRDefault="00E82BF4" w:rsidP="00E82BF4">
      <w:pPr>
        <w:pStyle w:val="Textkrper"/>
        <w:suppressAutoHyphens w:val="0"/>
        <w:spacing w:after="0" w:line="360" w:lineRule="auto"/>
        <w:rPr>
          <w:rFonts w:cs="Arial"/>
          <w:sz w:val="20"/>
          <w:szCs w:val="20"/>
        </w:rPr>
      </w:pPr>
      <w:r>
        <w:rPr>
          <w:rFonts w:cs="Arial"/>
          <w:sz w:val="20"/>
          <w:szCs w:val="20"/>
        </w:rPr>
        <w:t>E-Mail: beate.gessler</w:t>
      </w:r>
      <w:r w:rsidRPr="0083059B">
        <w:rPr>
          <w:rFonts w:cs="Arial"/>
          <w:sz w:val="20"/>
          <w:szCs w:val="20"/>
        </w:rPr>
        <w:t>@die-agentur.sh</w:t>
      </w:r>
    </w:p>
    <w:p w:rsidR="0083059B" w:rsidRPr="00FF706B" w:rsidRDefault="0083059B" w:rsidP="00E82BF4">
      <w:pPr>
        <w:pStyle w:val="Textkrper"/>
        <w:suppressAutoHyphens w:val="0"/>
        <w:spacing w:after="0" w:line="360" w:lineRule="auto"/>
        <w:rPr>
          <w:rFonts w:cs="Arial"/>
          <w:sz w:val="20"/>
          <w:szCs w:val="20"/>
        </w:rPr>
      </w:pPr>
    </w:p>
    <w:sectPr w:rsidR="0083059B" w:rsidRPr="00FF706B">
      <w:headerReference w:type="default" r:id="rId10"/>
      <w:footerReference w:type="default" r:id="rId11"/>
      <w:pgSz w:w="11906" w:h="16838"/>
      <w:pgMar w:top="1655" w:right="3977" w:bottom="1599" w:left="1134" w:header="0" w:footer="11" w:gutter="0"/>
      <w:cols w:space="720"/>
      <w:formProt w:val="0"/>
      <w:docGrid w:linePitch="24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11B4" w:rsidRDefault="005A0B4F">
      <w:r>
        <w:separator/>
      </w:r>
    </w:p>
  </w:endnote>
  <w:endnote w:type="continuationSeparator" w:id="0">
    <w:p w:rsidR="007511B4" w:rsidRDefault="005A0B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ndale Sans UI">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417B" w:rsidRDefault="005A0B4F">
    <w:pPr>
      <w:pStyle w:val="Fuzeile"/>
      <w:jc w:val="center"/>
      <w:rPr>
        <w:sz w:val="14"/>
        <w:szCs w:val="14"/>
      </w:rPr>
    </w:pPr>
    <w:r>
      <w:rPr>
        <w:noProof/>
        <w:sz w:val="14"/>
        <w:szCs w:val="14"/>
      </w:rPr>
      <w:drawing>
        <wp:anchor distT="0" distB="0" distL="0" distR="2540" simplePos="0" relativeHeight="9" behindDoc="1" locked="0" layoutInCell="1" allowOverlap="1" wp14:anchorId="77ECD360" wp14:editId="53760189">
          <wp:simplePos x="0" y="0"/>
          <wp:positionH relativeFrom="page">
            <wp:align>right</wp:align>
          </wp:positionH>
          <wp:positionV relativeFrom="page">
            <wp:align>bottom</wp:align>
          </wp:positionV>
          <wp:extent cx="7560310" cy="864235"/>
          <wp:effectExtent l="0" t="0" r="0" b="0"/>
          <wp:wrapTopAndBottom/>
          <wp:docPr id="7" name="Bil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3"/>
                  <pic:cNvPicPr>
                    <a:picLocks noChangeAspect="1" noChangeArrowheads="1"/>
                  </pic:cNvPicPr>
                </pic:nvPicPr>
                <pic:blipFill>
                  <a:blip r:embed="rId1"/>
                  <a:stretch>
                    <a:fillRect/>
                  </a:stretch>
                </pic:blipFill>
                <pic:spPr bwMode="auto">
                  <a:xfrm>
                    <a:off x="0" y="0"/>
                    <a:ext cx="7560310" cy="86423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11B4" w:rsidRDefault="005A0B4F">
      <w:r>
        <w:separator/>
      </w:r>
    </w:p>
  </w:footnote>
  <w:footnote w:type="continuationSeparator" w:id="0">
    <w:p w:rsidR="007511B4" w:rsidRDefault="005A0B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2C54" w:rsidRDefault="005A0B4F">
    <w:pPr>
      <w:pStyle w:val="Kopfzeile"/>
    </w:pPr>
    <w:r>
      <w:rPr>
        <w:noProof/>
      </w:rPr>
      <w:drawing>
        <wp:anchor distT="0" distB="0" distL="0" distR="0" simplePos="0" relativeHeight="5" behindDoc="1" locked="0" layoutInCell="1" allowOverlap="1" wp14:anchorId="5683E6E8" wp14:editId="1D3E3E68">
          <wp:simplePos x="0" y="0"/>
          <wp:positionH relativeFrom="page">
            <wp:align>center</wp:align>
          </wp:positionH>
          <wp:positionV relativeFrom="page">
            <wp:align>top</wp:align>
          </wp:positionV>
          <wp:extent cx="7560310" cy="791845"/>
          <wp:effectExtent l="0" t="0" r="0" b="0"/>
          <wp:wrapTopAndBottom/>
          <wp:docPr id="6" name="Bil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ild2"/>
                  <pic:cNvPicPr>
                    <a:picLocks noChangeAspect="1" noChangeArrowheads="1"/>
                  </pic:cNvPicPr>
                </pic:nvPicPr>
                <pic:blipFill>
                  <a:blip r:embed="rId1"/>
                  <a:stretch>
                    <a:fillRect/>
                  </a:stretch>
                </pic:blipFill>
                <pic:spPr bwMode="auto">
                  <a:xfrm>
                    <a:off x="0" y="0"/>
                    <a:ext cx="7560310" cy="79184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7E602F"/>
    <w:multiLevelType w:val="hybridMultilevel"/>
    <w:tmpl w:val="6862182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17B"/>
    <w:rsid w:val="00032FCD"/>
    <w:rsid w:val="000523F3"/>
    <w:rsid w:val="000764A3"/>
    <w:rsid w:val="00076A8B"/>
    <w:rsid w:val="00093318"/>
    <w:rsid w:val="000B5EFB"/>
    <w:rsid w:val="000C43DD"/>
    <w:rsid w:val="000D0A70"/>
    <w:rsid w:val="000E17E5"/>
    <w:rsid w:val="00111A63"/>
    <w:rsid w:val="00123ADE"/>
    <w:rsid w:val="00137D82"/>
    <w:rsid w:val="00144719"/>
    <w:rsid w:val="001717F9"/>
    <w:rsid w:val="00186009"/>
    <w:rsid w:val="001930A6"/>
    <w:rsid w:val="00193FD4"/>
    <w:rsid w:val="001A4D91"/>
    <w:rsid w:val="001B67C4"/>
    <w:rsid w:val="001D764F"/>
    <w:rsid w:val="001E5BDC"/>
    <w:rsid w:val="00201301"/>
    <w:rsid w:val="00213E0B"/>
    <w:rsid w:val="00220DE3"/>
    <w:rsid w:val="0022147C"/>
    <w:rsid w:val="00222854"/>
    <w:rsid w:val="00293502"/>
    <w:rsid w:val="002B760E"/>
    <w:rsid w:val="002B7D1E"/>
    <w:rsid w:val="00323D4B"/>
    <w:rsid w:val="00327A67"/>
    <w:rsid w:val="0034539A"/>
    <w:rsid w:val="0036408A"/>
    <w:rsid w:val="00394AB5"/>
    <w:rsid w:val="003A3F05"/>
    <w:rsid w:val="003A7AD8"/>
    <w:rsid w:val="003B0DDD"/>
    <w:rsid w:val="003B12BC"/>
    <w:rsid w:val="003D4DEE"/>
    <w:rsid w:val="00410B07"/>
    <w:rsid w:val="00434D61"/>
    <w:rsid w:val="004439FE"/>
    <w:rsid w:val="004541B0"/>
    <w:rsid w:val="004625E9"/>
    <w:rsid w:val="00472D89"/>
    <w:rsid w:val="00481FAB"/>
    <w:rsid w:val="004A1D88"/>
    <w:rsid w:val="004B2BE0"/>
    <w:rsid w:val="004C25FE"/>
    <w:rsid w:val="004D7812"/>
    <w:rsid w:val="004F2A03"/>
    <w:rsid w:val="004F4E5D"/>
    <w:rsid w:val="0050394D"/>
    <w:rsid w:val="00510E7C"/>
    <w:rsid w:val="00522BCF"/>
    <w:rsid w:val="00537D60"/>
    <w:rsid w:val="00567412"/>
    <w:rsid w:val="00594306"/>
    <w:rsid w:val="005A0B4F"/>
    <w:rsid w:val="005A4DF9"/>
    <w:rsid w:val="005B6EC6"/>
    <w:rsid w:val="005D7AAE"/>
    <w:rsid w:val="00641192"/>
    <w:rsid w:val="00654799"/>
    <w:rsid w:val="00656E7C"/>
    <w:rsid w:val="006A2C54"/>
    <w:rsid w:val="006A6B2F"/>
    <w:rsid w:val="006A6D8C"/>
    <w:rsid w:val="006D6413"/>
    <w:rsid w:val="006F3200"/>
    <w:rsid w:val="006F6D5B"/>
    <w:rsid w:val="007511B4"/>
    <w:rsid w:val="007552BD"/>
    <w:rsid w:val="00762557"/>
    <w:rsid w:val="00792DAE"/>
    <w:rsid w:val="007A49CA"/>
    <w:rsid w:val="007C304A"/>
    <w:rsid w:val="008005C2"/>
    <w:rsid w:val="00815598"/>
    <w:rsid w:val="0083059B"/>
    <w:rsid w:val="00846AA3"/>
    <w:rsid w:val="00874A26"/>
    <w:rsid w:val="008926D1"/>
    <w:rsid w:val="008C0A66"/>
    <w:rsid w:val="008D308A"/>
    <w:rsid w:val="008E20CD"/>
    <w:rsid w:val="00901338"/>
    <w:rsid w:val="00906961"/>
    <w:rsid w:val="00926CA4"/>
    <w:rsid w:val="00947EA7"/>
    <w:rsid w:val="00954875"/>
    <w:rsid w:val="00960C0B"/>
    <w:rsid w:val="00965298"/>
    <w:rsid w:val="009821FF"/>
    <w:rsid w:val="009828CC"/>
    <w:rsid w:val="00982D21"/>
    <w:rsid w:val="009904DC"/>
    <w:rsid w:val="0099661D"/>
    <w:rsid w:val="00A458F0"/>
    <w:rsid w:val="00A53AD5"/>
    <w:rsid w:val="00A556B4"/>
    <w:rsid w:val="00A56855"/>
    <w:rsid w:val="00A60A64"/>
    <w:rsid w:val="00A6417B"/>
    <w:rsid w:val="00A6479C"/>
    <w:rsid w:val="00A95381"/>
    <w:rsid w:val="00AB009B"/>
    <w:rsid w:val="00AB53CA"/>
    <w:rsid w:val="00AF00E3"/>
    <w:rsid w:val="00AF6502"/>
    <w:rsid w:val="00AF6555"/>
    <w:rsid w:val="00B2313B"/>
    <w:rsid w:val="00B4315E"/>
    <w:rsid w:val="00B63822"/>
    <w:rsid w:val="00B75301"/>
    <w:rsid w:val="00B85617"/>
    <w:rsid w:val="00B85AE5"/>
    <w:rsid w:val="00BA5A96"/>
    <w:rsid w:val="00BE37D5"/>
    <w:rsid w:val="00C04924"/>
    <w:rsid w:val="00C0555D"/>
    <w:rsid w:val="00C33334"/>
    <w:rsid w:val="00C35C26"/>
    <w:rsid w:val="00C43CF5"/>
    <w:rsid w:val="00C92572"/>
    <w:rsid w:val="00CA531D"/>
    <w:rsid w:val="00CF1EAF"/>
    <w:rsid w:val="00D17D47"/>
    <w:rsid w:val="00D46238"/>
    <w:rsid w:val="00D539D3"/>
    <w:rsid w:val="00D53BE2"/>
    <w:rsid w:val="00D63CB8"/>
    <w:rsid w:val="00D8243A"/>
    <w:rsid w:val="00DA6B49"/>
    <w:rsid w:val="00DC749E"/>
    <w:rsid w:val="00DF7B79"/>
    <w:rsid w:val="00E578A7"/>
    <w:rsid w:val="00E82BF4"/>
    <w:rsid w:val="00E86355"/>
    <w:rsid w:val="00E921AA"/>
    <w:rsid w:val="00EA798F"/>
    <w:rsid w:val="00EC674E"/>
    <w:rsid w:val="00ED3CDC"/>
    <w:rsid w:val="00EF0294"/>
    <w:rsid w:val="00F04EFD"/>
    <w:rsid w:val="00F141DC"/>
    <w:rsid w:val="00F2608E"/>
    <w:rsid w:val="00F361C6"/>
    <w:rsid w:val="00F42584"/>
    <w:rsid w:val="00F92B6F"/>
    <w:rsid w:val="00FA7CDE"/>
    <w:rsid w:val="00FB1EC3"/>
    <w:rsid w:val="00FD64ED"/>
    <w:rsid w:val="00FF706B"/>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6A24B"/>
  <w15:docId w15:val="{58683C49-9916-4EE4-B32A-41A9A95B7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de-DE" w:eastAsia="en-US" w:bidi="ar-SA"/>
      </w:rPr>
    </w:rPrDefault>
    <w:pPrDefault>
      <w:pPr>
        <w:spacing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DA4A99"/>
    <w:pPr>
      <w:widowControl w:val="0"/>
      <w:suppressAutoHyphens/>
      <w:spacing w:line="240" w:lineRule="auto"/>
    </w:pPr>
    <w:rPr>
      <w:rFonts w:ascii="Arial" w:eastAsia="Andale Sans UI" w:hAnsi="Arial" w:cs="Tahoma"/>
      <w:color w:val="00000A"/>
      <w:sz w:val="22"/>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TextkrperZchn">
    <w:name w:val="Textkörper Zchn"/>
    <w:basedOn w:val="Absatz-Standardschriftart"/>
    <w:link w:val="Textkrper"/>
    <w:qFormat/>
    <w:rsid w:val="00DA4A99"/>
    <w:rPr>
      <w:rFonts w:ascii="Arial" w:eastAsia="Andale Sans UI" w:hAnsi="Arial" w:cs="Tahoma"/>
      <w:szCs w:val="24"/>
      <w:lang w:eastAsia="de-DE"/>
    </w:rPr>
  </w:style>
  <w:style w:type="character" w:customStyle="1" w:styleId="KopfzeileZchn">
    <w:name w:val="Kopfzeile Zchn"/>
    <w:basedOn w:val="Absatz-Standardschriftart"/>
    <w:link w:val="Kopfzeile"/>
    <w:qFormat/>
    <w:rsid w:val="00DA4A99"/>
    <w:rPr>
      <w:rFonts w:ascii="Arial" w:eastAsia="Andale Sans UI" w:hAnsi="Arial" w:cs="Tahoma"/>
      <w:sz w:val="20"/>
      <w:szCs w:val="24"/>
      <w:lang w:eastAsia="de-DE"/>
    </w:rPr>
  </w:style>
  <w:style w:type="character" w:customStyle="1" w:styleId="FuzeileZchn">
    <w:name w:val="Fußzeile Zchn"/>
    <w:basedOn w:val="Absatz-Standardschriftart"/>
    <w:link w:val="Fuzeile"/>
    <w:qFormat/>
    <w:rsid w:val="00DA4A99"/>
    <w:rPr>
      <w:rFonts w:ascii="Arial" w:eastAsia="Andale Sans UI" w:hAnsi="Arial" w:cs="Tahoma"/>
      <w:szCs w:val="24"/>
      <w:lang w:eastAsia="de-DE"/>
    </w:rPr>
  </w:style>
  <w:style w:type="character" w:customStyle="1" w:styleId="KommentartextZchn">
    <w:name w:val="Kommentartext Zchn"/>
    <w:basedOn w:val="Absatz-Standardschriftart"/>
    <w:link w:val="Kommentartext"/>
    <w:uiPriority w:val="99"/>
    <w:semiHidden/>
    <w:qFormat/>
    <w:rPr>
      <w:rFonts w:ascii="Arial" w:eastAsia="Andale Sans UI" w:hAnsi="Arial" w:cs="Tahoma"/>
      <w:sz w:val="20"/>
      <w:szCs w:val="20"/>
      <w:lang w:eastAsia="de-DE"/>
    </w:rPr>
  </w:style>
  <w:style w:type="character" w:styleId="Kommentarzeichen">
    <w:name w:val="annotation reference"/>
    <w:basedOn w:val="Absatz-Standardschriftart"/>
    <w:uiPriority w:val="99"/>
    <w:semiHidden/>
    <w:unhideWhenUsed/>
    <w:qFormat/>
    <w:rPr>
      <w:sz w:val="16"/>
      <w:szCs w:val="16"/>
    </w:rPr>
  </w:style>
  <w:style w:type="character" w:customStyle="1" w:styleId="SprechblasentextZchn">
    <w:name w:val="Sprechblasentext Zchn"/>
    <w:basedOn w:val="Absatz-Standardschriftart"/>
    <w:link w:val="Sprechblasentext"/>
    <w:uiPriority w:val="99"/>
    <w:semiHidden/>
    <w:qFormat/>
    <w:rsid w:val="00C52424"/>
    <w:rPr>
      <w:rFonts w:ascii="Segoe UI" w:eastAsia="Andale Sans UI" w:hAnsi="Segoe UI" w:cs="Segoe UI"/>
      <w:sz w:val="18"/>
      <w:szCs w:val="18"/>
      <w:lang w:eastAsia="de-DE"/>
    </w:rPr>
  </w:style>
  <w:style w:type="character" w:customStyle="1" w:styleId="KommentarthemaZchn">
    <w:name w:val="Kommentarthema Zchn"/>
    <w:basedOn w:val="KommentartextZchn"/>
    <w:link w:val="Kommentarthema"/>
    <w:uiPriority w:val="99"/>
    <w:semiHidden/>
    <w:qFormat/>
    <w:rsid w:val="00C52424"/>
    <w:rPr>
      <w:rFonts w:ascii="Arial" w:eastAsia="Andale Sans UI" w:hAnsi="Arial" w:cs="Tahoma"/>
      <w:b/>
      <w:bCs/>
      <w:sz w:val="20"/>
      <w:szCs w:val="20"/>
      <w:lang w:eastAsia="de-DE"/>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link w:val="TextkrperZchn"/>
    <w:rsid w:val="00DA4A99"/>
    <w:pPr>
      <w:spacing w:after="120"/>
    </w:p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rPr>
  </w:style>
  <w:style w:type="paragraph" w:customStyle="1" w:styleId="Verzeichnis">
    <w:name w:val="Verzeichnis"/>
    <w:basedOn w:val="Standard"/>
    <w:qFormat/>
    <w:pPr>
      <w:suppressLineNumbers/>
    </w:pPr>
    <w:rPr>
      <w:rFonts w:cs="Mangal"/>
    </w:rPr>
  </w:style>
  <w:style w:type="paragraph" w:styleId="Kopfzeile">
    <w:name w:val="header"/>
    <w:basedOn w:val="Standard"/>
    <w:link w:val="KopfzeileZchn"/>
    <w:rsid w:val="00DA4A99"/>
    <w:pPr>
      <w:suppressLineNumbers/>
      <w:tabs>
        <w:tab w:val="center" w:pos="4818"/>
        <w:tab w:val="right" w:pos="9637"/>
      </w:tabs>
    </w:pPr>
    <w:rPr>
      <w:sz w:val="20"/>
    </w:rPr>
  </w:style>
  <w:style w:type="paragraph" w:styleId="Fuzeile">
    <w:name w:val="footer"/>
    <w:basedOn w:val="Standard"/>
    <w:link w:val="FuzeileZchn"/>
    <w:rsid w:val="00DA4A99"/>
    <w:pPr>
      <w:suppressLineNumbers/>
      <w:tabs>
        <w:tab w:val="center" w:pos="5103"/>
        <w:tab w:val="right" w:pos="10206"/>
      </w:tabs>
    </w:pPr>
  </w:style>
  <w:style w:type="paragraph" w:styleId="Kommentartext">
    <w:name w:val="annotation text"/>
    <w:basedOn w:val="Standard"/>
    <w:link w:val="KommentartextZchn"/>
    <w:uiPriority w:val="99"/>
    <w:semiHidden/>
    <w:unhideWhenUsed/>
    <w:qFormat/>
    <w:rPr>
      <w:sz w:val="20"/>
      <w:szCs w:val="20"/>
    </w:rPr>
  </w:style>
  <w:style w:type="paragraph" w:styleId="Sprechblasentext">
    <w:name w:val="Balloon Text"/>
    <w:basedOn w:val="Standard"/>
    <w:link w:val="SprechblasentextZchn"/>
    <w:uiPriority w:val="99"/>
    <w:semiHidden/>
    <w:unhideWhenUsed/>
    <w:qFormat/>
    <w:rsid w:val="00C52424"/>
    <w:rPr>
      <w:rFonts w:ascii="Segoe UI" w:hAnsi="Segoe UI" w:cs="Segoe UI"/>
      <w:sz w:val="18"/>
      <w:szCs w:val="18"/>
    </w:rPr>
  </w:style>
  <w:style w:type="paragraph" w:styleId="Kommentarthema">
    <w:name w:val="annotation subject"/>
    <w:basedOn w:val="Kommentartext"/>
    <w:link w:val="KommentarthemaZchn"/>
    <w:uiPriority w:val="99"/>
    <w:semiHidden/>
    <w:unhideWhenUsed/>
    <w:qFormat/>
    <w:rsid w:val="00C52424"/>
    <w:rPr>
      <w:b/>
      <w:bCs/>
    </w:rPr>
  </w:style>
  <w:style w:type="paragraph" w:customStyle="1" w:styleId="TabellenInhalt">
    <w:name w:val="Tabellen Inhalt"/>
    <w:basedOn w:val="Standard"/>
    <w:qFormat/>
  </w:style>
  <w:style w:type="character" w:styleId="Hyperlink">
    <w:name w:val="Hyperlink"/>
    <w:basedOn w:val="Absatz-Standardschriftart"/>
    <w:uiPriority w:val="99"/>
    <w:unhideWhenUsed/>
    <w:rsid w:val="00BE37D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4032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D6835C-5DCA-4E05-8354-8B60E9768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808</Words>
  <Characters>5097</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Sieverding, Gudrun</dc:creator>
  <cp:lastModifiedBy>Niels Hackmann</cp:lastModifiedBy>
  <cp:revision>4</cp:revision>
  <cp:lastPrinted>2018-03-02T12:24:00Z</cp:lastPrinted>
  <dcterms:created xsi:type="dcterms:W3CDTF">2018-03-02T12:27:00Z</dcterms:created>
  <dcterms:modified xsi:type="dcterms:W3CDTF">2018-03-02T14:47:00Z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